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E5" w:rsidRPr="00DE5FF3" w:rsidRDefault="006D01E5" w:rsidP="006D01E5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PROJETO DE LEI Nº 249/2025</w:t>
      </w:r>
    </w:p>
    <w:p w:rsidR="006D01E5" w:rsidRPr="00DE5FF3" w:rsidRDefault="006D01E5" w:rsidP="006D01E5">
      <w:pPr>
        <w:spacing w:before="100" w:beforeAutospacing="1" w:after="100" w:afterAutospacing="1" w:line="360" w:lineRule="auto"/>
        <w:ind w:left="226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br/>
        <w:t xml:space="preserve">Institui o </w:t>
      </w:r>
      <w:r w:rsidRPr="00DE5FF3">
        <w:rPr>
          <w:rFonts w:ascii="Bookman Old Style" w:eastAsia="Times New Roman" w:hAnsi="Bookman Old Style" w:cs="Times New Roman"/>
          <w:i/>
          <w:iCs/>
          <w:sz w:val="24"/>
          <w:szCs w:val="24"/>
          <w:lang w:eastAsia="pt-BR"/>
        </w:rPr>
        <w:t>Programa Municipal de Apoio à Reconstrução Habitacional Solidária</w:t>
      </w: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destinado à disponibilização de materiais de construção aos cidadãos afetados por eventos de força maior ou calamidade pública, como enchentes, desabamentos, incêndios e chuvas intensas, no âmbito do Município de Marabá/PA, e dá outras providências.</w:t>
      </w:r>
    </w:p>
    <w:p w:rsidR="00DE5FF3" w:rsidRPr="00DE5FF3" w:rsidRDefault="00DE5FF3" w:rsidP="00DE5FF3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hAnsi="Bookman Old Style"/>
          <w:sz w:val="24"/>
          <w:szCs w:val="24"/>
        </w:rPr>
        <w:t>A CÂMARA MUNICIPAL DE MARABÁ institui e eu sanciono a seguinte Lei:</w:t>
      </w:r>
    </w:p>
    <w:p w:rsidR="006D01E5" w:rsidRPr="00DE5FF3" w:rsidRDefault="006D01E5" w:rsidP="006D01E5">
      <w:pPr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Art. 1º – </w:t>
      </w: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Fica instituído o </w:t>
      </w:r>
      <w:r w:rsidRPr="00DE5FF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Programa Municipal de Apoio à Reconstrução Habitacional Solidária</w:t>
      </w: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destinado à concessão de </w:t>
      </w:r>
      <w:r w:rsidRPr="00DE5FF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materiais de construção</w:t>
      </w: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a famílias de baixa renda residentes em Marabá/PA que tenham suas moradias atingidas por </w:t>
      </w:r>
      <w:r w:rsidRPr="00DE5FF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eventos de força maior</w:t>
      </w: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ou </w:t>
      </w:r>
      <w:r w:rsidRPr="00DE5FF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situações de emergência e calamidade pública</w:t>
      </w: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, reconhecidas por ato do Poder Público Municipal.</w:t>
      </w:r>
    </w:p>
    <w:p w:rsidR="006D01E5" w:rsidRPr="00DE5FF3" w:rsidRDefault="006D01E5" w:rsidP="006D01E5">
      <w:pPr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Art. 2º – </w:t>
      </w: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Para os fins desta Lei, consideram-se </w:t>
      </w:r>
      <w:r w:rsidRPr="00DE5FF3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eventos de força maior</w:t>
      </w: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aqueles decorrentes de causas naturais ou acidentais que provoquem danos materiais ou destruição parcial ou total de moradias, tais como:</w:t>
      </w:r>
    </w:p>
    <w:p w:rsidR="006D01E5" w:rsidRPr="00DE5FF3" w:rsidRDefault="006D01E5" w:rsidP="006D01E5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I – enchentes, alagamentos e enxurradas;</w:t>
      </w:r>
    </w:p>
    <w:p w:rsidR="006D01E5" w:rsidRPr="00DE5FF3" w:rsidRDefault="006D01E5" w:rsidP="006D01E5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II – deslizamentos ou desabamentos de encostas;</w:t>
      </w:r>
    </w:p>
    <w:p w:rsidR="006D01E5" w:rsidRPr="00DE5FF3" w:rsidRDefault="006D01E5" w:rsidP="006D01E5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III – vendavais, tempestades ou chuvas intensas;</w:t>
      </w:r>
    </w:p>
    <w:p w:rsidR="006D01E5" w:rsidRPr="00DE5FF3" w:rsidRDefault="006D01E5" w:rsidP="006D01E5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IV – incêndios acidentais ou provocados por curto-circuitos, raios ou causas externas;</w:t>
      </w:r>
    </w:p>
    <w:p w:rsidR="006D01E5" w:rsidRPr="00DE5FF3" w:rsidRDefault="006D01E5" w:rsidP="006D01E5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V – outros eventos que o Poder Executivo reconheça como força maior ou calamidade.</w:t>
      </w:r>
    </w:p>
    <w:p w:rsidR="006D01E5" w:rsidRPr="00DE5FF3" w:rsidRDefault="006D01E5" w:rsidP="006D01E5">
      <w:pPr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lastRenderedPageBreak/>
        <w:t xml:space="preserve">Art. 3º – </w:t>
      </w: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Terão direito ao benefício </w:t>
      </w:r>
      <w:proofErr w:type="gramStart"/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as</w:t>
      </w:r>
      <w:proofErr w:type="gramEnd"/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famílias que comprovem:</w:t>
      </w:r>
    </w:p>
    <w:p w:rsidR="006D01E5" w:rsidRPr="00DE5FF3" w:rsidRDefault="006D01E5" w:rsidP="006D01E5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I – residência fixa no Município de Marabá/PA;</w:t>
      </w:r>
      <w:proofErr w:type="gramStart"/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</w:t>
      </w:r>
    </w:p>
    <w:p w:rsidR="006D01E5" w:rsidRPr="00DE5FF3" w:rsidRDefault="006D01E5" w:rsidP="006D01E5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proofErr w:type="gramEnd"/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II – perda total ou parcial do imóvel em razão do evento reconhecido;</w:t>
      </w:r>
    </w:p>
    <w:p w:rsidR="006D01E5" w:rsidRPr="00DE5FF3" w:rsidRDefault="006D01E5" w:rsidP="006D01E5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III – renda familiar mensal de até </w:t>
      </w:r>
      <w:proofErr w:type="gramStart"/>
      <w:r w:rsidRPr="00DE5FF3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3</w:t>
      </w:r>
      <w:proofErr w:type="gramEnd"/>
      <w:r w:rsidRPr="00DE5FF3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 xml:space="preserve"> (três) salários mínimos</w:t>
      </w: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;</w:t>
      </w:r>
    </w:p>
    <w:p w:rsidR="006D01E5" w:rsidRPr="00DE5FF3" w:rsidRDefault="006D01E5" w:rsidP="006D01E5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IV – que não possuam outro imóvel habitável no Município;</w:t>
      </w:r>
    </w:p>
    <w:p w:rsidR="006D01E5" w:rsidRPr="00DE5FF3" w:rsidRDefault="006D01E5" w:rsidP="006D01E5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V – inscrição no Cadastro Único para Programas Sociais do Governo Federal (</w:t>
      </w:r>
      <w:proofErr w:type="gramStart"/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CadÚnico</w:t>
      </w:r>
      <w:proofErr w:type="gramEnd"/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).</w:t>
      </w:r>
    </w:p>
    <w:p w:rsidR="006D01E5" w:rsidRPr="00DE5FF3" w:rsidRDefault="006D01E5" w:rsidP="006D01E5">
      <w:pPr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Art. 4º – </w:t>
      </w: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O benefício será concedido preferencialmente em </w:t>
      </w:r>
      <w:r w:rsidRPr="00DE5FF3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materiais de construção</w:t>
      </w: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, conforme avaliação técnica da Secretaria Municipal de Viação e Obras Públicas e da Secretaria Municipal de Assistência Social, podendo incluir, entre outros:</w:t>
      </w:r>
    </w:p>
    <w:p w:rsidR="006D01E5" w:rsidRPr="00DE5FF3" w:rsidRDefault="006D01E5" w:rsidP="006D01E5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proofErr w:type="gramStart"/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tijolos</w:t>
      </w:r>
      <w:proofErr w:type="gramEnd"/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, blocos, telhas, cimento, areia, brita, ferro, madeira, portas, janelas e pregos;</w:t>
      </w:r>
    </w:p>
    <w:p w:rsidR="006D01E5" w:rsidRPr="00DE5FF3" w:rsidRDefault="006D01E5" w:rsidP="006D01E5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proofErr w:type="gramStart"/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kits</w:t>
      </w:r>
      <w:proofErr w:type="gramEnd"/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emergenciais de cobertura e vedação;</w:t>
      </w:r>
    </w:p>
    <w:p w:rsidR="006D01E5" w:rsidRPr="00DE5FF3" w:rsidRDefault="006D01E5" w:rsidP="006D01E5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proofErr w:type="gramStart"/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materiais</w:t>
      </w:r>
      <w:proofErr w:type="gramEnd"/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hidráulicos e elétricos básicos.</w:t>
      </w:r>
    </w:p>
    <w:p w:rsidR="006D01E5" w:rsidRPr="00DE5FF3" w:rsidRDefault="006D01E5" w:rsidP="006D01E5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Parágrafo único – A entrega poderá ser substituída, excepcionalmente, por </w:t>
      </w:r>
      <w:r w:rsidRPr="00DE5FF3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vale-materiais</w:t>
      </w: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ou </w:t>
      </w:r>
      <w:r w:rsidRPr="00DE5FF3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crédito em fornecedor credenciado</w:t>
      </w: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, quando for comprovadamente inviável o fornecimento direto.</w:t>
      </w:r>
    </w:p>
    <w:p w:rsidR="006D01E5" w:rsidRPr="00DE5FF3" w:rsidRDefault="006D01E5" w:rsidP="006D01E5">
      <w:pPr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Art. 5º – </w:t>
      </w: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A quantidade e o tipo de material fornecido serão definidos de acordo com laudo técnico que ateste a extensão dos danos, limitado ao valor máximo de </w:t>
      </w:r>
      <w:r w:rsidRPr="00DE5FF3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R$ 8.000,00 (oito mil reais)</w:t>
      </w: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por família beneficiária, podendo ser ajustado por decreto conforme variação de custos.</w:t>
      </w:r>
    </w:p>
    <w:p w:rsidR="006D01E5" w:rsidRPr="00DE5FF3" w:rsidRDefault="006D01E5" w:rsidP="006D01E5">
      <w:pPr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Art. 6º – </w:t>
      </w: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O Poder Executivo regulamentará esta Lei no prazo de </w:t>
      </w:r>
      <w:r w:rsidRPr="00DE5FF3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90 (noventa) dias</w:t>
      </w: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, definindo:</w:t>
      </w:r>
    </w:p>
    <w:p w:rsidR="006D01E5" w:rsidRPr="00DE5FF3" w:rsidRDefault="006D01E5" w:rsidP="006D01E5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I – os procedimentos administrativos de solicitação e análise;</w:t>
      </w:r>
    </w:p>
    <w:p w:rsidR="006D01E5" w:rsidRPr="00DE5FF3" w:rsidRDefault="006D01E5" w:rsidP="006D01E5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lastRenderedPageBreak/>
        <w:t>II – a forma de comprovação do sinistro;</w:t>
      </w:r>
    </w:p>
    <w:p w:rsidR="006D01E5" w:rsidRPr="00DE5FF3" w:rsidRDefault="006D01E5" w:rsidP="006D01E5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III – a prioridade de atendimento conforme gravidade e vulnerabilidade social;</w:t>
      </w:r>
    </w:p>
    <w:p w:rsidR="006D01E5" w:rsidRPr="00DE5FF3" w:rsidRDefault="006D01E5" w:rsidP="006D01E5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IV – as parcerias com fornecedores locais e entidades da sociedade civil;</w:t>
      </w:r>
    </w:p>
    <w:p w:rsidR="006D01E5" w:rsidRPr="00DE5FF3" w:rsidRDefault="006D01E5" w:rsidP="006D01E5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V – o cronograma de entrega e fiscalização do uso dos materiais.</w:t>
      </w:r>
    </w:p>
    <w:p w:rsidR="006D01E5" w:rsidRPr="00DE5FF3" w:rsidRDefault="006D01E5" w:rsidP="006D01E5">
      <w:pPr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Art. 7º – </w:t>
      </w: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As despesas decorrentes desta Lei correrão à conta de dotações orçamentárias próprias, especialmente das Secretarias Municipais de Obras e Assistência Social, podendo ser suplementadas se </w:t>
      </w:r>
      <w:proofErr w:type="gramStart"/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necessário</w:t>
      </w:r>
      <w:proofErr w:type="gramEnd"/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6D01E5" w:rsidRPr="00DE5FF3" w:rsidRDefault="006D01E5" w:rsidP="006D01E5">
      <w:pPr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Parágrafo único – O programa poderá ser custeado com recursos de convênios estaduais ou federais, emendas parlamentares, fundos de defesa civil ou doações privadas.</w:t>
      </w:r>
    </w:p>
    <w:p w:rsidR="006D01E5" w:rsidRPr="00DE5FF3" w:rsidRDefault="006D01E5" w:rsidP="006D01E5">
      <w:pPr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Art. 8º – </w:t>
      </w: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Esta Lei entra em vigor na data de sua publicação.</w:t>
      </w:r>
    </w:p>
    <w:p w:rsidR="006D01E5" w:rsidRPr="00DE5FF3" w:rsidRDefault="006D01E5" w:rsidP="006D01E5">
      <w:pPr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Art. 9º –</w:t>
      </w: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Revogam-se as disposições em contrário.</w:t>
      </w:r>
    </w:p>
    <w:p w:rsidR="006D01E5" w:rsidRPr="00DE5FF3" w:rsidRDefault="006D01E5" w:rsidP="006D01E5">
      <w:pPr>
        <w:widowControl/>
        <w:autoSpaceDE/>
        <w:autoSpaceDN/>
        <w:spacing w:line="360" w:lineRule="auto"/>
        <w:jc w:val="both"/>
        <w:rPr>
          <w:rFonts w:ascii="Bookman Old Style" w:hAnsi="Bookman Old Style" w:cs="Times New Roman"/>
          <w:sz w:val="24"/>
          <w:szCs w:val="24"/>
          <w:lang w:val="pt-BR"/>
        </w:rPr>
      </w:pPr>
      <w:r w:rsidRPr="00DE5FF3">
        <w:rPr>
          <w:rFonts w:ascii="Bookman Old Style" w:hAnsi="Bookman Old Style" w:cs="Times New Roman"/>
          <w:sz w:val="24"/>
          <w:szCs w:val="24"/>
          <w:lang w:val="pt-BR"/>
        </w:rPr>
        <w:t xml:space="preserve">    </w:t>
      </w:r>
      <w:r w:rsidRPr="00DE5FF3">
        <w:rPr>
          <w:rFonts w:ascii="Bookman Old Style" w:hAnsi="Bookman Old Style" w:cs="Times New Roman"/>
          <w:sz w:val="24"/>
          <w:szCs w:val="24"/>
        </w:rPr>
        <w:t>Marabá/PA, 21</w:t>
      </w:r>
      <w:r w:rsidRPr="00DE5FF3">
        <w:rPr>
          <w:rFonts w:ascii="Bookman Old Style" w:hAnsi="Bookman Old Style" w:cs="Times New Roman"/>
          <w:sz w:val="24"/>
          <w:szCs w:val="24"/>
          <w:lang w:val="pt-BR"/>
        </w:rPr>
        <w:t xml:space="preserve"> de </w:t>
      </w:r>
      <w:r w:rsidRPr="00DE5FF3">
        <w:rPr>
          <w:rFonts w:ascii="Bookman Old Style" w:hAnsi="Bookman Old Style" w:cs="Times New Roman"/>
          <w:sz w:val="24"/>
          <w:szCs w:val="24"/>
        </w:rPr>
        <w:t xml:space="preserve">outubro </w:t>
      </w:r>
      <w:r w:rsidRPr="00DE5FF3">
        <w:rPr>
          <w:rFonts w:ascii="Bookman Old Style" w:hAnsi="Bookman Old Style" w:cs="Times New Roman"/>
          <w:sz w:val="24"/>
          <w:szCs w:val="24"/>
          <w:lang w:val="pt-BR"/>
        </w:rPr>
        <w:t>de 2025.</w:t>
      </w:r>
    </w:p>
    <w:p w:rsidR="006D01E5" w:rsidRPr="00DE5FF3" w:rsidRDefault="006D01E5" w:rsidP="006D01E5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6D01E5" w:rsidRPr="00DE5FF3" w:rsidRDefault="006D01E5" w:rsidP="006D01E5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6D01E5" w:rsidRPr="00DE5FF3" w:rsidRDefault="006D01E5" w:rsidP="006D01E5">
      <w:pPr>
        <w:pStyle w:val="Corpodetexto"/>
        <w:spacing w:line="360" w:lineRule="auto"/>
        <w:rPr>
          <w:rFonts w:ascii="Bookman Old Style" w:hAnsi="Bookman Old Style"/>
        </w:rPr>
      </w:pPr>
    </w:p>
    <w:p w:rsidR="006D01E5" w:rsidRPr="00DE5FF3" w:rsidRDefault="006D01E5" w:rsidP="006D01E5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DE5FF3">
        <w:rPr>
          <w:rFonts w:ascii="Bookman Old Style" w:hAnsi="Bookman Old Style"/>
          <w:b/>
          <w:sz w:val="24"/>
          <w:szCs w:val="24"/>
        </w:rPr>
        <w:t>JIMMYSON MESQUITA PACHECO</w:t>
      </w:r>
    </w:p>
    <w:p w:rsidR="006D01E5" w:rsidRPr="00DE5FF3" w:rsidRDefault="006D01E5" w:rsidP="006D01E5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DE5FF3">
        <w:rPr>
          <w:rFonts w:ascii="Bookman Old Style" w:hAnsi="Bookman Old Style"/>
          <w:b/>
          <w:sz w:val="24"/>
          <w:szCs w:val="24"/>
        </w:rPr>
        <w:t>VEREADOR</w:t>
      </w:r>
    </w:p>
    <w:p w:rsidR="006D01E5" w:rsidRPr="00DE5FF3" w:rsidRDefault="006D01E5" w:rsidP="006D01E5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6D01E5" w:rsidRPr="00DE5FF3" w:rsidRDefault="006D01E5" w:rsidP="006D01E5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6D01E5" w:rsidRPr="00DE5FF3" w:rsidRDefault="006D01E5" w:rsidP="006D01E5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6D01E5" w:rsidRPr="00DE5FF3" w:rsidRDefault="006D01E5" w:rsidP="006D01E5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6D01E5" w:rsidRPr="00DE5FF3" w:rsidRDefault="006D01E5" w:rsidP="006D01E5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6D01E5" w:rsidRPr="00DE5FF3" w:rsidRDefault="006D01E5" w:rsidP="006D01E5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6D01E5" w:rsidRPr="00DE5FF3" w:rsidRDefault="006D01E5" w:rsidP="006D01E5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6D01E5" w:rsidRPr="00DE5FF3" w:rsidRDefault="006D01E5" w:rsidP="006D01E5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6D01E5" w:rsidRPr="00DE5FF3" w:rsidRDefault="006D01E5" w:rsidP="006D01E5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6D01E5" w:rsidRPr="00DE5FF3" w:rsidRDefault="006D01E5" w:rsidP="006D01E5">
      <w:pPr>
        <w:spacing w:before="100" w:beforeAutospacing="1" w:after="100" w:afterAutospacing="1" w:line="360" w:lineRule="auto"/>
        <w:jc w:val="center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JUSTIFICATIVA</w:t>
      </w:r>
    </w:p>
    <w:p w:rsidR="006D01E5" w:rsidRPr="00DE5FF3" w:rsidRDefault="006D01E5" w:rsidP="006D01E5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O presente Projeto de Lei visa criar um </w:t>
      </w:r>
      <w:r w:rsidRPr="00DE5FF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mecanismo permanente de assistência habitacional emergencial</w:t>
      </w: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para famílias marabaenses atingidas por </w:t>
      </w:r>
      <w:r w:rsidRPr="00DE5FF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eventos climáticos e acidentais</w:t>
      </w: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, como enchentes, chuvas intensas e incêndios — situações recorrentes em várias regiões do município, especialmente nas áreas ribeirinhas e de morro.</w:t>
      </w:r>
    </w:p>
    <w:p w:rsidR="006D01E5" w:rsidRPr="00DE5FF3" w:rsidRDefault="006D01E5" w:rsidP="006D01E5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Historicamente, Marabá enfrenta períodos de cheia do Rio Tocantins e do Itacaiúnas, que provocam </w:t>
      </w:r>
      <w:r w:rsidRPr="00DE5FF3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alagamentos e perdas materiais</w:t>
      </w: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significativas em bairros como Santa Rosa, Amapá, Cabelo Seco, Liberdade e Francisco Coelho (Cobrex).</w:t>
      </w:r>
    </w:p>
    <w:p w:rsidR="006D01E5" w:rsidRPr="00DE5FF3" w:rsidRDefault="006D01E5" w:rsidP="006D01E5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Em tais momentos, muitas famílias perdem não apenas bens móveis, mas </w:t>
      </w:r>
      <w:r w:rsidRPr="00DE5FF3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a estrutura básica de suas casas</w:t>
      </w: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, ficando impossibilitadas de reconstruí-las sem auxílio público.</w:t>
      </w:r>
    </w:p>
    <w:p w:rsidR="006D01E5" w:rsidRPr="00DE5FF3" w:rsidRDefault="006D01E5" w:rsidP="006D01E5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O fornecimento direto de </w:t>
      </w:r>
      <w:r w:rsidRPr="00DE5FF3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materiais de construção</w:t>
      </w: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é medida de solidariedade e dignidade, reforçando o dever constitucional do Município de </w:t>
      </w:r>
      <w:r w:rsidRPr="00DE5FF3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proteger a população em situações de emergência</w:t>
      </w: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(art. 23, II e IX, da Constituição Federal) e de garantir o </w:t>
      </w:r>
      <w:r w:rsidRPr="00DE5FF3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direito à moradia</w:t>
      </w: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(art. 6º, CF).</w:t>
      </w:r>
    </w:p>
    <w:p w:rsidR="006D01E5" w:rsidRPr="00DE5FF3" w:rsidRDefault="006D01E5" w:rsidP="006D01E5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Além disso, a medida </w:t>
      </w:r>
      <w:r w:rsidRPr="00DE5FF3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reduz custos assistenciais indiretos</w:t>
      </w: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— pois evita deslocamento prolongado de famílias a abrigos públicos — e </w:t>
      </w:r>
      <w:r w:rsidRPr="00DE5FF3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acelera o processo de reabilitação social</w:t>
      </w: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após o desastre.</w:t>
      </w:r>
    </w:p>
    <w:p w:rsidR="006D01E5" w:rsidRPr="00DE5FF3" w:rsidRDefault="006D01E5" w:rsidP="006D01E5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A criação de um programa municipal com base legal permanente permite maior </w:t>
      </w:r>
      <w:r w:rsidRPr="00DE5FF3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planejamento orçamentário e transparência</w:t>
      </w: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, evitando respostas improvisadas a cada evento extremo.</w:t>
      </w:r>
    </w:p>
    <w:p w:rsidR="006D01E5" w:rsidRPr="00DE5FF3" w:rsidRDefault="006D01E5" w:rsidP="006D01E5">
      <w:pPr>
        <w:spacing w:before="100" w:beforeAutospacing="1" w:after="100" w:afterAutospacing="1" w:line="360" w:lineRule="auto"/>
        <w:jc w:val="both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ESTIMATIVA ORÇAMENTÁRIA SIMPLIFICADA</w:t>
      </w:r>
    </w:p>
    <w:p w:rsidR="006D01E5" w:rsidRPr="00DE5FF3" w:rsidRDefault="006D01E5" w:rsidP="006D01E5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Base:</w:t>
      </w: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média dos eventos de enchente e incêndio em Marabá nos últimos </w:t>
      </w:r>
      <w:proofErr w:type="gramStart"/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3</w:t>
      </w:r>
      <w:proofErr w:type="gramEnd"/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anos.</w:t>
      </w:r>
    </w:p>
    <w:p w:rsidR="006D01E5" w:rsidRPr="00DE5FF3" w:rsidRDefault="006D01E5" w:rsidP="006D01E5">
      <w:pPr>
        <w:widowControl/>
        <w:autoSpaceDE/>
        <w:autoSpaceDN/>
        <w:spacing w:before="100" w:beforeAutospacing="1" w:after="100" w:afterAutospacing="1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DE5FF3"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  <w:lastRenderedPageBreak/>
        <w:t>Base:</w:t>
      </w:r>
      <w:r w:rsidRPr="00DE5FF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 média dos eventos de enchente e incêndio em Marabá nos últimos </w:t>
      </w:r>
      <w:proofErr w:type="gramStart"/>
      <w:r w:rsidRPr="00DE5FF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3</w:t>
      </w:r>
      <w:proofErr w:type="gramEnd"/>
      <w:r w:rsidRPr="00DE5FF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 anos.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1"/>
        <w:gridCol w:w="1189"/>
        <w:gridCol w:w="2258"/>
        <w:gridCol w:w="2473"/>
      </w:tblGrid>
      <w:tr w:rsidR="006D01E5" w:rsidRPr="00DE5FF3" w:rsidTr="006D01E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D01E5" w:rsidRPr="00DE5FF3" w:rsidRDefault="006D01E5" w:rsidP="006D01E5">
            <w:pPr>
              <w:widowControl/>
              <w:autoSpaceDE/>
              <w:autoSpaceDN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DE5FF3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val="pt-BR" w:eastAsia="pt-BR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:rsidR="006D01E5" w:rsidRPr="00DE5FF3" w:rsidRDefault="006D01E5" w:rsidP="006D01E5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DE5FF3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val="pt-BR" w:eastAsia="pt-BR"/>
              </w:rPr>
              <w:t>Estimativa</w:t>
            </w:r>
          </w:p>
        </w:tc>
        <w:tc>
          <w:tcPr>
            <w:tcW w:w="0" w:type="auto"/>
            <w:vAlign w:val="center"/>
            <w:hideMark/>
          </w:tcPr>
          <w:p w:rsidR="006D01E5" w:rsidRPr="00DE5FF3" w:rsidRDefault="006D01E5" w:rsidP="006D01E5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DE5FF3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val="pt-BR" w:eastAsia="pt-BR"/>
              </w:rPr>
              <w:t>Valor Unitário Médio (R$)</w:t>
            </w:r>
          </w:p>
        </w:tc>
        <w:tc>
          <w:tcPr>
            <w:tcW w:w="0" w:type="auto"/>
            <w:vAlign w:val="center"/>
            <w:hideMark/>
          </w:tcPr>
          <w:p w:rsidR="006D01E5" w:rsidRPr="00DE5FF3" w:rsidRDefault="006D01E5" w:rsidP="006D01E5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DE5FF3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val="pt-BR" w:eastAsia="pt-BR"/>
              </w:rPr>
              <w:t>Total Anual Estimado (R$)</w:t>
            </w:r>
          </w:p>
        </w:tc>
      </w:tr>
      <w:tr w:rsidR="006D01E5" w:rsidRPr="00DE5FF3" w:rsidTr="006D01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01E5" w:rsidRPr="00DE5FF3" w:rsidRDefault="006D01E5" w:rsidP="006D01E5">
            <w:pPr>
              <w:widowControl/>
              <w:autoSpaceDE/>
              <w:autoSpaceDN/>
              <w:rPr>
                <w:rFonts w:ascii="Bookman Old Style" w:eastAsia="Times New Roman" w:hAnsi="Bookman Old Style" w:cs="Times New Roman"/>
                <w:sz w:val="20"/>
                <w:szCs w:val="20"/>
                <w:lang w:val="pt-BR" w:eastAsia="pt-BR"/>
              </w:rPr>
            </w:pPr>
            <w:r w:rsidRPr="00DE5FF3">
              <w:rPr>
                <w:rFonts w:ascii="Bookman Old Style" w:eastAsia="Times New Roman" w:hAnsi="Bookman Old Style" w:cs="Times New Roman"/>
                <w:sz w:val="20"/>
                <w:szCs w:val="20"/>
                <w:lang w:val="pt-BR" w:eastAsia="pt-BR"/>
              </w:rPr>
              <w:t>Famílias atingidas/ano</w:t>
            </w:r>
          </w:p>
        </w:tc>
        <w:tc>
          <w:tcPr>
            <w:tcW w:w="0" w:type="auto"/>
            <w:vAlign w:val="center"/>
            <w:hideMark/>
          </w:tcPr>
          <w:p w:rsidR="006D01E5" w:rsidRPr="00DE5FF3" w:rsidRDefault="006D01E5" w:rsidP="006D01E5">
            <w:pPr>
              <w:widowControl/>
              <w:autoSpaceDE/>
              <w:autoSpaceDN/>
              <w:rPr>
                <w:rFonts w:ascii="Bookman Old Style" w:eastAsia="Times New Roman" w:hAnsi="Bookman Old Style" w:cs="Times New Roman"/>
                <w:sz w:val="20"/>
                <w:szCs w:val="20"/>
                <w:lang w:val="pt-BR" w:eastAsia="pt-BR"/>
              </w:rPr>
            </w:pPr>
            <w:r w:rsidRPr="00DE5FF3">
              <w:rPr>
                <w:rFonts w:ascii="Bookman Old Style" w:eastAsia="Times New Roman" w:hAnsi="Bookman Old Style" w:cs="Times New Roman"/>
                <w:sz w:val="20"/>
                <w:szCs w:val="20"/>
                <w:lang w:val="pt-BR" w:eastAsia="pt-BR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6D01E5" w:rsidRPr="00DE5FF3" w:rsidRDefault="006D01E5" w:rsidP="006D01E5">
            <w:pPr>
              <w:widowControl/>
              <w:autoSpaceDE/>
              <w:autoSpaceDN/>
              <w:rPr>
                <w:rFonts w:ascii="Bookman Old Style" w:eastAsia="Times New Roman" w:hAnsi="Bookman Old Style" w:cs="Times New Roman"/>
                <w:sz w:val="20"/>
                <w:szCs w:val="20"/>
                <w:lang w:val="pt-BR" w:eastAsia="pt-BR"/>
              </w:rPr>
            </w:pPr>
            <w:r w:rsidRPr="00DE5FF3">
              <w:rPr>
                <w:rFonts w:ascii="Bookman Old Style" w:eastAsia="Times New Roman" w:hAnsi="Bookman Old Style" w:cs="Times New Roman"/>
                <w:sz w:val="20"/>
                <w:szCs w:val="20"/>
                <w:lang w:val="pt-BR" w:eastAsia="pt-BR"/>
              </w:rPr>
              <w:t>8.000,00</w:t>
            </w:r>
          </w:p>
        </w:tc>
        <w:tc>
          <w:tcPr>
            <w:tcW w:w="0" w:type="auto"/>
            <w:vAlign w:val="center"/>
            <w:hideMark/>
          </w:tcPr>
          <w:p w:rsidR="006D01E5" w:rsidRPr="00DE5FF3" w:rsidRDefault="006D01E5" w:rsidP="006D01E5">
            <w:pPr>
              <w:widowControl/>
              <w:autoSpaceDE/>
              <w:autoSpaceDN/>
              <w:rPr>
                <w:rFonts w:ascii="Bookman Old Style" w:eastAsia="Times New Roman" w:hAnsi="Bookman Old Style" w:cs="Times New Roman"/>
                <w:sz w:val="20"/>
                <w:szCs w:val="20"/>
                <w:lang w:val="pt-BR" w:eastAsia="pt-BR"/>
              </w:rPr>
            </w:pPr>
            <w:r w:rsidRPr="00DE5FF3">
              <w:rPr>
                <w:rFonts w:ascii="Bookman Old Style" w:eastAsia="Times New Roman" w:hAnsi="Bookman Old Style" w:cs="Times New Roman"/>
                <w:sz w:val="20"/>
                <w:szCs w:val="20"/>
                <w:lang w:val="pt-BR" w:eastAsia="pt-BR"/>
              </w:rPr>
              <w:t>960.000,00</w:t>
            </w:r>
          </w:p>
        </w:tc>
      </w:tr>
      <w:tr w:rsidR="006D01E5" w:rsidRPr="00DE5FF3" w:rsidTr="006D01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01E5" w:rsidRPr="00DE5FF3" w:rsidRDefault="006D01E5" w:rsidP="006D01E5">
            <w:pPr>
              <w:widowControl/>
              <w:autoSpaceDE/>
              <w:autoSpaceDN/>
              <w:rPr>
                <w:rFonts w:ascii="Bookman Old Style" w:eastAsia="Times New Roman" w:hAnsi="Bookman Old Style" w:cs="Times New Roman"/>
                <w:sz w:val="20"/>
                <w:szCs w:val="20"/>
                <w:lang w:val="pt-BR" w:eastAsia="pt-BR"/>
              </w:rPr>
            </w:pPr>
            <w:r w:rsidRPr="00DE5FF3">
              <w:rPr>
                <w:rFonts w:ascii="Bookman Old Style" w:eastAsia="Times New Roman" w:hAnsi="Bookman Old Style" w:cs="Times New Roman"/>
                <w:sz w:val="20"/>
                <w:szCs w:val="20"/>
                <w:lang w:val="pt-BR" w:eastAsia="pt-BR"/>
              </w:rPr>
              <w:t>Custos operacionais/logística (10%)</w:t>
            </w:r>
          </w:p>
        </w:tc>
        <w:tc>
          <w:tcPr>
            <w:tcW w:w="0" w:type="auto"/>
            <w:vAlign w:val="center"/>
            <w:hideMark/>
          </w:tcPr>
          <w:p w:rsidR="006D01E5" w:rsidRPr="00DE5FF3" w:rsidRDefault="006D01E5" w:rsidP="006D01E5">
            <w:pPr>
              <w:widowControl/>
              <w:autoSpaceDE/>
              <w:autoSpaceDN/>
              <w:rPr>
                <w:rFonts w:ascii="Bookman Old Style" w:eastAsia="Times New Roman" w:hAnsi="Bookman Old Style" w:cs="Times New Roman"/>
                <w:sz w:val="20"/>
                <w:szCs w:val="20"/>
                <w:lang w:val="pt-BR" w:eastAsia="pt-BR"/>
              </w:rPr>
            </w:pPr>
            <w:r w:rsidRPr="00DE5FF3">
              <w:rPr>
                <w:rFonts w:ascii="Bookman Old Style" w:eastAsia="Times New Roman" w:hAnsi="Bookman Old Style" w:cs="Times New Roman"/>
                <w:sz w:val="20"/>
                <w:szCs w:val="20"/>
                <w:lang w:val="pt-BR" w:eastAsia="pt-BR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D01E5" w:rsidRPr="00DE5FF3" w:rsidRDefault="006D01E5" w:rsidP="006D01E5">
            <w:pPr>
              <w:widowControl/>
              <w:autoSpaceDE/>
              <w:autoSpaceDN/>
              <w:rPr>
                <w:rFonts w:ascii="Bookman Old Style" w:eastAsia="Times New Roman" w:hAnsi="Bookman Old Style" w:cs="Times New Roman"/>
                <w:sz w:val="20"/>
                <w:szCs w:val="20"/>
                <w:lang w:val="pt-BR" w:eastAsia="pt-BR"/>
              </w:rPr>
            </w:pPr>
            <w:r w:rsidRPr="00DE5FF3">
              <w:rPr>
                <w:rFonts w:ascii="Bookman Old Style" w:eastAsia="Times New Roman" w:hAnsi="Bookman Old Style" w:cs="Times New Roman"/>
                <w:sz w:val="20"/>
                <w:szCs w:val="20"/>
                <w:lang w:val="pt-BR" w:eastAsia="pt-BR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D01E5" w:rsidRPr="00DE5FF3" w:rsidRDefault="006D01E5" w:rsidP="006D01E5">
            <w:pPr>
              <w:widowControl/>
              <w:autoSpaceDE/>
              <w:autoSpaceDN/>
              <w:rPr>
                <w:rFonts w:ascii="Bookman Old Style" w:eastAsia="Times New Roman" w:hAnsi="Bookman Old Style" w:cs="Times New Roman"/>
                <w:sz w:val="20"/>
                <w:szCs w:val="20"/>
                <w:lang w:val="pt-BR" w:eastAsia="pt-BR"/>
              </w:rPr>
            </w:pPr>
            <w:r w:rsidRPr="00DE5FF3">
              <w:rPr>
                <w:rFonts w:ascii="Bookman Old Style" w:eastAsia="Times New Roman" w:hAnsi="Bookman Old Style" w:cs="Times New Roman"/>
                <w:sz w:val="20"/>
                <w:szCs w:val="20"/>
                <w:lang w:val="pt-BR" w:eastAsia="pt-BR"/>
              </w:rPr>
              <w:t>96.000,00</w:t>
            </w:r>
          </w:p>
        </w:tc>
      </w:tr>
      <w:tr w:rsidR="006D01E5" w:rsidRPr="00DE5FF3" w:rsidTr="006D01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01E5" w:rsidRPr="00DE5FF3" w:rsidRDefault="006D01E5" w:rsidP="006D01E5">
            <w:pPr>
              <w:widowControl/>
              <w:autoSpaceDE/>
              <w:autoSpaceDN/>
              <w:rPr>
                <w:rFonts w:ascii="Bookman Old Style" w:eastAsia="Times New Roman" w:hAnsi="Bookman Old Style" w:cs="Times New Roman"/>
                <w:sz w:val="20"/>
                <w:szCs w:val="20"/>
                <w:lang w:val="pt-BR" w:eastAsia="pt-BR"/>
              </w:rPr>
            </w:pPr>
            <w:r w:rsidRPr="00DE5FF3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val="pt-BR" w:eastAsia="pt-BR"/>
              </w:rPr>
              <w:t>Custo total anual estimado</w:t>
            </w:r>
          </w:p>
        </w:tc>
        <w:tc>
          <w:tcPr>
            <w:tcW w:w="0" w:type="auto"/>
            <w:vAlign w:val="center"/>
            <w:hideMark/>
          </w:tcPr>
          <w:p w:rsidR="006D01E5" w:rsidRPr="00DE5FF3" w:rsidRDefault="006D01E5" w:rsidP="006D01E5">
            <w:pPr>
              <w:widowControl/>
              <w:autoSpaceDE/>
              <w:autoSpaceDN/>
              <w:rPr>
                <w:rFonts w:ascii="Bookman Old Style" w:eastAsia="Times New Roman" w:hAnsi="Bookman Old Style" w:cs="Times New Roman"/>
                <w:sz w:val="20"/>
                <w:szCs w:val="20"/>
                <w:lang w:val="pt-BR" w:eastAsia="pt-BR"/>
              </w:rPr>
            </w:pPr>
            <w:r w:rsidRPr="00DE5FF3">
              <w:rPr>
                <w:rFonts w:ascii="Bookman Old Style" w:eastAsia="Times New Roman" w:hAnsi="Bookman Old Style" w:cs="Times New Roman"/>
                <w:sz w:val="20"/>
                <w:szCs w:val="20"/>
                <w:lang w:val="pt-BR" w:eastAsia="pt-BR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D01E5" w:rsidRPr="00DE5FF3" w:rsidRDefault="006D01E5" w:rsidP="006D01E5">
            <w:pPr>
              <w:widowControl/>
              <w:autoSpaceDE/>
              <w:autoSpaceDN/>
              <w:rPr>
                <w:rFonts w:ascii="Bookman Old Style" w:eastAsia="Times New Roman" w:hAnsi="Bookman Old Style" w:cs="Times New Roman"/>
                <w:sz w:val="20"/>
                <w:szCs w:val="20"/>
                <w:lang w:val="pt-BR" w:eastAsia="pt-BR"/>
              </w:rPr>
            </w:pPr>
            <w:r w:rsidRPr="00DE5FF3">
              <w:rPr>
                <w:rFonts w:ascii="Bookman Old Style" w:eastAsia="Times New Roman" w:hAnsi="Bookman Old Style" w:cs="Times New Roman"/>
                <w:sz w:val="20"/>
                <w:szCs w:val="20"/>
                <w:lang w:val="pt-BR" w:eastAsia="pt-BR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D01E5" w:rsidRPr="00DE5FF3" w:rsidRDefault="006D01E5" w:rsidP="006D01E5">
            <w:pPr>
              <w:widowControl/>
              <w:autoSpaceDE/>
              <w:autoSpaceDN/>
              <w:rPr>
                <w:rFonts w:ascii="Bookman Old Style" w:eastAsia="Times New Roman" w:hAnsi="Bookman Old Style" w:cs="Times New Roman"/>
                <w:sz w:val="20"/>
                <w:szCs w:val="20"/>
                <w:lang w:val="pt-BR" w:eastAsia="pt-BR"/>
              </w:rPr>
            </w:pPr>
            <w:r w:rsidRPr="00DE5FF3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val="pt-BR" w:eastAsia="pt-BR"/>
              </w:rPr>
              <w:t>1.056.000,00</w:t>
            </w:r>
          </w:p>
        </w:tc>
      </w:tr>
    </w:tbl>
    <w:p w:rsidR="006D01E5" w:rsidRPr="00DE5FF3" w:rsidRDefault="006D01E5" w:rsidP="006D01E5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Fonte de recursos possíveis:</w:t>
      </w:r>
    </w:p>
    <w:p w:rsidR="006D01E5" w:rsidRPr="00DE5FF3" w:rsidRDefault="006D01E5" w:rsidP="006D01E5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Dotações das Secretarias de Obras e Assistência Social;</w:t>
      </w:r>
    </w:p>
    <w:p w:rsidR="006D01E5" w:rsidRPr="00DE5FF3" w:rsidRDefault="006D01E5" w:rsidP="006D01E5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Recursos do Fundo Municipal de Habitação de Interesse Social;</w:t>
      </w:r>
    </w:p>
    <w:p w:rsidR="006D01E5" w:rsidRPr="00DE5FF3" w:rsidRDefault="006D01E5" w:rsidP="006D01E5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Emendas parlamentares e convênios com Defesa Civil Estadual e Federal;</w:t>
      </w:r>
    </w:p>
    <w:p w:rsidR="006D01E5" w:rsidRPr="00DE5FF3" w:rsidRDefault="006D01E5" w:rsidP="006D01E5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>Parcerias com empresas locais de materiais de construção via chamamento público.</w:t>
      </w:r>
    </w:p>
    <w:p w:rsidR="006D01E5" w:rsidRPr="00DE5FF3" w:rsidRDefault="006D01E5" w:rsidP="006D01E5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Impacto estimado:</w:t>
      </w: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0,08% do orçamento municipal da saúde e assistência social — viável e compensado pela redução de gastos emergenciais.</w:t>
      </w:r>
    </w:p>
    <w:p w:rsidR="006D01E5" w:rsidRPr="00DE5FF3" w:rsidRDefault="006D01E5" w:rsidP="006D01E5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O projeto propõe uma </w:t>
      </w:r>
      <w:r w:rsidRPr="00DE5FF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política pública humanitária e preventiva</w:t>
      </w: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voltada à </w:t>
      </w:r>
      <w:r w:rsidRPr="00DE5FF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reconstrução rápida e segura</w:t>
      </w:r>
      <w:r w:rsidRPr="00DE5FF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das moradias afetadas por desastres, fortalecendo a rede de proteção social de Marabá e promovendo cidadania.</w:t>
      </w:r>
    </w:p>
    <w:p w:rsidR="006D01E5" w:rsidRPr="00DE5FF3" w:rsidRDefault="006D01E5" w:rsidP="006D01E5">
      <w:pPr>
        <w:widowControl/>
        <w:autoSpaceDE/>
        <w:autoSpaceDN/>
        <w:spacing w:before="100" w:beforeAutospacing="1" w:after="100" w:afterAutospacing="1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DE5FF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Assim, contamos com o apoio dos nobres colegas parlamentares para a aprovação deste Projeto de Lei.</w:t>
      </w:r>
    </w:p>
    <w:p w:rsidR="006D01E5" w:rsidRPr="00DE5FF3" w:rsidRDefault="006D01E5" w:rsidP="006D01E5">
      <w:pPr>
        <w:widowControl/>
        <w:autoSpaceDE/>
        <w:autoSpaceDN/>
        <w:spacing w:line="360" w:lineRule="auto"/>
        <w:jc w:val="both"/>
        <w:rPr>
          <w:rFonts w:ascii="Bookman Old Style" w:hAnsi="Bookman Old Style" w:cs="Times New Roman"/>
          <w:sz w:val="24"/>
          <w:szCs w:val="24"/>
          <w:lang w:val="pt-BR"/>
        </w:rPr>
      </w:pPr>
      <w:r w:rsidRPr="00DE5FF3">
        <w:rPr>
          <w:rFonts w:ascii="Bookman Old Style" w:hAnsi="Bookman Old Style" w:cs="Times New Roman"/>
          <w:sz w:val="24"/>
          <w:szCs w:val="24"/>
          <w:lang w:val="pt-BR"/>
        </w:rPr>
        <w:t xml:space="preserve">    </w:t>
      </w:r>
      <w:r w:rsidRPr="00DE5FF3">
        <w:rPr>
          <w:rFonts w:ascii="Bookman Old Style" w:hAnsi="Bookman Old Style" w:cs="Times New Roman"/>
          <w:sz w:val="24"/>
          <w:szCs w:val="24"/>
        </w:rPr>
        <w:t>Marabá/PA, 21</w:t>
      </w:r>
      <w:r w:rsidRPr="00DE5FF3">
        <w:rPr>
          <w:rFonts w:ascii="Bookman Old Style" w:hAnsi="Bookman Old Style" w:cs="Times New Roman"/>
          <w:sz w:val="24"/>
          <w:szCs w:val="24"/>
          <w:lang w:val="pt-BR"/>
        </w:rPr>
        <w:t xml:space="preserve"> de </w:t>
      </w:r>
      <w:r w:rsidRPr="00DE5FF3">
        <w:rPr>
          <w:rFonts w:ascii="Bookman Old Style" w:hAnsi="Bookman Old Style" w:cs="Times New Roman"/>
          <w:sz w:val="24"/>
          <w:szCs w:val="24"/>
        </w:rPr>
        <w:t xml:space="preserve">outubro </w:t>
      </w:r>
      <w:r w:rsidRPr="00DE5FF3">
        <w:rPr>
          <w:rFonts w:ascii="Bookman Old Style" w:hAnsi="Bookman Old Style" w:cs="Times New Roman"/>
          <w:sz w:val="24"/>
          <w:szCs w:val="24"/>
          <w:lang w:val="pt-BR"/>
        </w:rPr>
        <w:t>de 2025.</w:t>
      </w:r>
    </w:p>
    <w:p w:rsidR="006D01E5" w:rsidRPr="00DE5FF3" w:rsidRDefault="006D01E5" w:rsidP="006D01E5">
      <w:pPr>
        <w:pStyle w:val="Corpodetexto"/>
        <w:spacing w:line="360" w:lineRule="auto"/>
        <w:jc w:val="both"/>
        <w:rPr>
          <w:rFonts w:ascii="Bookman Old Style" w:hAnsi="Bookman Old Style"/>
        </w:rPr>
      </w:pPr>
    </w:p>
    <w:p w:rsidR="006D01E5" w:rsidRPr="00DE5FF3" w:rsidRDefault="006D01E5" w:rsidP="006D01E5">
      <w:pPr>
        <w:pStyle w:val="Corpodetexto"/>
        <w:spacing w:line="360" w:lineRule="auto"/>
        <w:jc w:val="both"/>
        <w:rPr>
          <w:rFonts w:ascii="Bookman Old Style" w:hAnsi="Bookman Old Style"/>
        </w:rPr>
      </w:pPr>
    </w:p>
    <w:p w:rsidR="006D01E5" w:rsidRPr="00DE5FF3" w:rsidRDefault="006D01E5" w:rsidP="006D01E5">
      <w:pPr>
        <w:pStyle w:val="Corpodetexto"/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</w:p>
    <w:p w:rsidR="006D01E5" w:rsidRPr="00DE5FF3" w:rsidRDefault="006D01E5" w:rsidP="006D01E5">
      <w:pPr>
        <w:pStyle w:val="Corpodetexto"/>
        <w:spacing w:line="360" w:lineRule="auto"/>
        <w:jc w:val="both"/>
        <w:rPr>
          <w:rFonts w:ascii="Bookman Old Style" w:hAnsi="Bookman Old Style"/>
        </w:rPr>
      </w:pPr>
    </w:p>
    <w:p w:rsidR="006D01E5" w:rsidRPr="00DE5FF3" w:rsidRDefault="006D01E5" w:rsidP="006D01E5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DE5FF3">
        <w:rPr>
          <w:rFonts w:ascii="Bookman Old Style" w:hAnsi="Bookman Old Style"/>
          <w:b/>
          <w:sz w:val="24"/>
          <w:szCs w:val="24"/>
        </w:rPr>
        <w:t>JIMMYSON MESQUITA PACHECO</w:t>
      </w:r>
    </w:p>
    <w:p w:rsidR="006D01E5" w:rsidRPr="00DE5FF3" w:rsidRDefault="006D01E5" w:rsidP="006D01E5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DE5FF3">
        <w:rPr>
          <w:rFonts w:ascii="Bookman Old Style" w:hAnsi="Bookman Old Style"/>
          <w:b/>
          <w:sz w:val="24"/>
          <w:szCs w:val="24"/>
        </w:rPr>
        <w:t>VEREADOR</w:t>
      </w:r>
    </w:p>
    <w:sectPr w:rsidR="006D01E5" w:rsidRPr="00DE5FF3" w:rsidSect="009C7A94">
      <w:headerReference w:type="default" r:id="rId8"/>
      <w:footerReference w:type="default" r:id="rId9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33E" w:rsidRDefault="00E0533E">
      <w:r>
        <w:separator/>
      </w:r>
    </w:p>
  </w:endnote>
  <w:endnote w:type="continuationSeparator" w:id="0">
    <w:p w:rsidR="00E0533E" w:rsidRDefault="00E0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74D" w:rsidRDefault="006D01E5">
    <w:pPr>
      <w:pStyle w:val="Rodap"/>
    </w:pPr>
    <w:r>
      <w:rPr>
        <w:noProof/>
        <w:lang w:eastAsia="pt-BR"/>
      </w:rPr>
      <w:drawing>
        <wp:inline distT="0" distB="0" distL="0" distR="0" wp14:anchorId="69EAB56F" wp14:editId="6C3F5284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E0533E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33E" w:rsidRDefault="00E0533E">
      <w:r>
        <w:separator/>
      </w:r>
    </w:p>
  </w:footnote>
  <w:footnote w:type="continuationSeparator" w:id="0">
    <w:p w:rsidR="00E0533E" w:rsidRDefault="00E05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6D01E5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06D3184" wp14:editId="081165E1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7E22CF" wp14:editId="680A3045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6D01E5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E5FF3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5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E5FF3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5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="00DE5FF3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E5FF3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6D01E5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DE5FF3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5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DE5FF3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5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="00DE5FF3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DE5FF3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t>5</w: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15A54"/>
    <w:multiLevelType w:val="multilevel"/>
    <w:tmpl w:val="04AA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566976"/>
    <w:multiLevelType w:val="multilevel"/>
    <w:tmpl w:val="36DE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E5"/>
    <w:rsid w:val="00070B9D"/>
    <w:rsid w:val="00560230"/>
    <w:rsid w:val="006D01E5"/>
    <w:rsid w:val="00DE5FF3"/>
    <w:rsid w:val="00E0533E"/>
    <w:rsid w:val="00E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01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01E5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6D01E5"/>
    <w:rPr>
      <w:rFonts w:ascii="Calibri" w:hAnsi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6D01E5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6D01E5"/>
    <w:rPr>
      <w:rFonts w:ascii="Calibri" w:hAnsi="Calibri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6D01E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D01E5"/>
    <w:rPr>
      <w:rFonts w:ascii="Calibri" w:eastAsia="Calibri" w:hAnsi="Calibri" w:cs="Calibri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6D01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D01E5"/>
    <w:rPr>
      <w:b/>
      <w:bCs/>
    </w:rPr>
  </w:style>
  <w:style w:type="character" w:customStyle="1" w:styleId="fontstyle31">
    <w:name w:val="fontstyle31"/>
    <w:basedOn w:val="Fontepargpadro"/>
    <w:rsid w:val="006D01E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01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01E5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01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01E5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6D01E5"/>
    <w:rPr>
      <w:rFonts w:ascii="Calibri" w:hAnsi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6D01E5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6D01E5"/>
    <w:rPr>
      <w:rFonts w:ascii="Calibri" w:hAnsi="Calibri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6D01E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D01E5"/>
    <w:rPr>
      <w:rFonts w:ascii="Calibri" w:eastAsia="Calibri" w:hAnsi="Calibri" w:cs="Calibri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6D01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D01E5"/>
    <w:rPr>
      <w:b/>
      <w:bCs/>
    </w:rPr>
  </w:style>
  <w:style w:type="character" w:customStyle="1" w:styleId="fontstyle31">
    <w:name w:val="fontstyle31"/>
    <w:basedOn w:val="Fontepargpadro"/>
    <w:rsid w:val="006D01E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01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01E5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960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3</cp:revision>
  <cp:lastPrinted>2025-10-22T16:33:00Z</cp:lastPrinted>
  <dcterms:created xsi:type="dcterms:W3CDTF">2025-10-21T15:54:00Z</dcterms:created>
  <dcterms:modified xsi:type="dcterms:W3CDTF">2025-10-22T16:50:00Z</dcterms:modified>
</cp:coreProperties>
</file>