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2B" w:rsidRPr="00727409" w:rsidRDefault="00F2322B" w:rsidP="00072A91">
      <w:pPr>
        <w:spacing w:before="1"/>
        <w:ind w:left="141" w:right="2834"/>
        <w:rPr>
          <w:rFonts w:ascii="Bookman Old Style" w:hAnsi="Bookman Old Style"/>
          <w:b/>
          <w:sz w:val="23"/>
          <w:szCs w:val="23"/>
        </w:rPr>
      </w:pPr>
      <w:r w:rsidRPr="00727409">
        <w:rPr>
          <w:rFonts w:ascii="Bookman Old Style" w:hAnsi="Bookman Old Style"/>
          <w:b/>
          <w:sz w:val="23"/>
          <w:szCs w:val="23"/>
        </w:rPr>
        <w:t>Requerimento</w:t>
      </w:r>
      <w:r w:rsidRPr="00727409">
        <w:rPr>
          <w:rFonts w:ascii="Bookman Old Style" w:hAnsi="Bookman Old Style"/>
          <w:b/>
          <w:spacing w:val="-14"/>
          <w:sz w:val="23"/>
          <w:szCs w:val="23"/>
        </w:rPr>
        <w:t xml:space="preserve"> </w:t>
      </w:r>
      <w:r w:rsidRPr="00727409">
        <w:rPr>
          <w:rFonts w:ascii="Bookman Old Style" w:hAnsi="Bookman Old Style"/>
          <w:b/>
          <w:sz w:val="23"/>
          <w:szCs w:val="23"/>
        </w:rPr>
        <w:t>de</w:t>
      </w:r>
      <w:r w:rsidRPr="00727409">
        <w:rPr>
          <w:rFonts w:ascii="Bookman Old Style" w:hAnsi="Bookman Old Style"/>
          <w:b/>
          <w:spacing w:val="-14"/>
          <w:sz w:val="23"/>
          <w:szCs w:val="23"/>
        </w:rPr>
        <w:t xml:space="preserve"> </w:t>
      </w:r>
      <w:r w:rsidRPr="00727409">
        <w:rPr>
          <w:rFonts w:ascii="Bookman Old Style" w:hAnsi="Bookman Old Style"/>
          <w:b/>
          <w:sz w:val="23"/>
          <w:szCs w:val="23"/>
        </w:rPr>
        <w:t>nº.</w:t>
      </w:r>
      <w:r w:rsidRPr="00727409">
        <w:rPr>
          <w:rFonts w:ascii="Bookman Old Style" w:hAnsi="Bookman Old Style"/>
          <w:b/>
          <w:spacing w:val="-11"/>
          <w:sz w:val="23"/>
          <w:szCs w:val="23"/>
        </w:rPr>
        <w:t xml:space="preserve"> </w:t>
      </w:r>
      <w:r w:rsidR="00727409" w:rsidRPr="00727409">
        <w:rPr>
          <w:rFonts w:ascii="Bookman Old Style" w:hAnsi="Bookman Old Style"/>
          <w:b/>
          <w:spacing w:val="-11"/>
          <w:sz w:val="23"/>
          <w:szCs w:val="23"/>
        </w:rPr>
        <w:t>129</w:t>
      </w:r>
      <w:r w:rsidRPr="00727409">
        <w:rPr>
          <w:rFonts w:ascii="Bookman Old Style" w:hAnsi="Bookman Old Style"/>
          <w:b/>
          <w:sz w:val="23"/>
          <w:szCs w:val="23"/>
        </w:rPr>
        <w:t xml:space="preserve">/2025 </w:t>
      </w:r>
    </w:p>
    <w:p w:rsidR="00F2322B" w:rsidRPr="00727409" w:rsidRDefault="00F2322B" w:rsidP="00072A91">
      <w:pPr>
        <w:spacing w:before="1"/>
        <w:ind w:left="141" w:right="-2"/>
        <w:rPr>
          <w:rFonts w:ascii="Bookman Old Style" w:hAnsi="Bookman Old Style"/>
          <w:b/>
          <w:sz w:val="23"/>
          <w:szCs w:val="23"/>
        </w:rPr>
      </w:pPr>
      <w:r w:rsidRPr="00727409">
        <w:rPr>
          <w:rFonts w:ascii="Bookman Old Style" w:hAnsi="Bookman Old Style"/>
          <w:b/>
          <w:sz w:val="23"/>
          <w:szCs w:val="23"/>
        </w:rPr>
        <w:t xml:space="preserve">Autor: JIMMYSON MESQUITA PACHECO </w:t>
      </w:r>
    </w:p>
    <w:p w:rsidR="00F2322B" w:rsidRPr="00727409" w:rsidRDefault="00F2322B" w:rsidP="00072A91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3"/>
          <w:szCs w:val="23"/>
        </w:rPr>
      </w:pPr>
      <w:r w:rsidRPr="00727409">
        <w:rPr>
          <w:rFonts w:ascii="Bookman Old Style" w:hAnsi="Bookman Old Style"/>
          <w:b/>
          <w:sz w:val="23"/>
          <w:szCs w:val="23"/>
        </w:rPr>
        <w:t xml:space="preserve">Assunto: </w:t>
      </w:r>
      <w:bookmarkStart w:id="0" w:name="_GoBack"/>
      <w:r w:rsidRPr="00727409">
        <w:rPr>
          <w:rFonts w:ascii="Bookman Old Style" w:hAnsi="Bookman Old Style"/>
          <w:sz w:val="23"/>
          <w:szCs w:val="23"/>
        </w:rPr>
        <w:t>Indica ao Poder Executivo Municipal a</w:t>
      </w:r>
      <w:r w:rsidR="00727409" w:rsidRPr="00727409">
        <w:rPr>
          <w:rFonts w:ascii="Bookman Old Style" w:hAnsi="Bookman Old Style"/>
          <w:sz w:val="23"/>
          <w:szCs w:val="23"/>
        </w:rPr>
        <w:t xml:space="preserve"> construção de uma Praça na </w:t>
      </w:r>
      <w:proofErr w:type="spellStart"/>
      <w:r w:rsidR="00727409" w:rsidRPr="00727409">
        <w:rPr>
          <w:rFonts w:ascii="Bookman Old Style" w:hAnsi="Bookman Old Style"/>
          <w:sz w:val="23"/>
          <w:szCs w:val="23"/>
        </w:rPr>
        <w:t>Fl</w:t>
      </w:r>
      <w:proofErr w:type="spellEnd"/>
      <w:r w:rsidR="00727409" w:rsidRPr="00727409">
        <w:rPr>
          <w:rFonts w:ascii="Bookman Old Style" w:hAnsi="Bookman Old Style"/>
          <w:sz w:val="23"/>
          <w:szCs w:val="23"/>
        </w:rPr>
        <w:t xml:space="preserve"> 14, Quadra Especial entre o CTA e NEI Jurandir do Rosário - </w:t>
      </w:r>
      <w:proofErr w:type="gramStart"/>
      <w:r w:rsidR="00727409" w:rsidRPr="00727409">
        <w:rPr>
          <w:rFonts w:ascii="Bookman Old Style" w:hAnsi="Bookman Old Style"/>
          <w:sz w:val="23"/>
          <w:szCs w:val="23"/>
        </w:rPr>
        <w:t>núcleo Nova</w:t>
      </w:r>
      <w:proofErr w:type="gramEnd"/>
      <w:r w:rsidR="00727409" w:rsidRPr="00727409">
        <w:rPr>
          <w:rFonts w:ascii="Bookman Old Style" w:hAnsi="Bookman Old Style"/>
          <w:sz w:val="23"/>
          <w:szCs w:val="23"/>
        </w:rPr>
        <w:t xml:space="preserve"> Marabá- </w:t>
      </w:r>
      <w:r w:rsidR="00727409" w:rsidRPr="00727409">
        <w:rPr>
          <w:rFonts w:ascii="Bookman Old Style" w:hAnsi="Bookman Old Style"/>
          <w:bCs/>
          <w:sz w:val="23"/>
          <w:szCs w:val="23"/>
        </w:rPr>
        <w:t>Marabá/PA</w:t>
      </w:r>
      <w:r w:rsidR="00727409" w:rsidRPr="00727409">
        <w:rPr>
          <w:rFonts w:ascii="Bookman Old Style" w:hAnsi="Bookman Old Style"/>
          <w:sz w:val="23"/>
          <w:szCs w:val="23"/>
        </w:rPr>
        <w:t xml:space="preserve">, </w:t>
      </w:r>
      <w:r w:rsidR="001918DF" w:rsidRPr="00727409">
        <w:rPr>
          <w:rFonts w:ascii="Bookman Old Style" w:hAnsi="Bookman Old Style"/>
          <w:sz w:val="23"/>
          <w:szCs w:val="23"/>
        </w:rPr>
        <w:t xml:space="preserve">com </w:t>
      </w:r>
      <w:r w:rsidR="00727409" w:rsidRPr="00727409">
        <w:rPr>
          <w:rStyle w:val="Forte"/>
          <w:rFonts w:ascii="Bookman Old Style" w:hAnsi="Bookman Old Style" w:cs="Arial"/>
          <w:b w:val="0"/>
          <w:color w:val="001D35"/>
          <w:sz w:val="23"/>
          <w:szCs w:val="23"/>
          <w:shd w:val="clear" w:color="auto" w:fill="FFFFFF"/>
        </w:rPr>
        <w:t>paisagismo</w:t>
      </w:r>
      <w:r w:rsidR="00727409" w:rsidRPr="00727409">
        <w:rPr>
          <w:rFonts w:ascii="Bookman Old Style" w:hAnsi="Bookman Old Style" w:cs="Arial"/>
          <w:color w:val="001D35"/>
          <w:sz w:val="23"/>
          <w:szCs w:val="23"/>
          <w:shd w:val="clear" w:color="auto" w:fill="FFFFFF"/>
        </w:rPr>
        <w:t>,</w:t>
      </w:r>
      <w:r w:rsidR="00727409" w:rsidRPr="00727409">
        <w:rPr>
          <w:rFonts w:ascii="Bookman Old Style" w:hAnsi="Bookman Old Style" w:cs="Arial"/>
          <w:b/>
          <w:color w:val="001D35"/>
          <w:sz w:val="23"/>
          <w:szCs w:val="23"/>
          <w:shd w:val="clear" w:color="auto" w:fill="FFFFFF"/>
        </w:rPr>
        <w:t> </w:t>
      </w:r>
      <w:r w:rsidR="00727409" w:rsidRPr="00727409">
        <w:rPr>
          <w:rStyle w:val="Forte"/>
          <w:rFonts w:ascii="Bookman Old Style" w:hAnsi="Bookman Old Style" w:cs="Arial"/>
          <w:b w:val="0"/>
          <w:color w:val="001D35"/>
          <w:sz w:val="23"/>
          <w:szCs w:val="23"/>
          <w:shd w:val="clear" w:color="auto" w:fill="FFFFFF"/>
        </w:rPr>
        <w:t>iluminação adequada</w:t>
      </w:r>
      <w:r w:rsidR="00727409" w:rsidRPr="00727409">
        <w:rPr>
          <w:rFonts w:ascii="Bookman Old Style" w:hAnsi="Bookman Old Style" w:cs="Arial"/>
          <w:color w:val="001D35"/>
          <w:sz w:val="23"/>
          <w:szCs w:val="23"/>
          <w:shd w:val="clear" w:color="auto" w:fill="FFFFFF"/>
        </w:rPr>
        <w:t>, </w:t>
      </w:r>
      <w:r w:rsidR="00727409" w:rsidRPr="00727409">
        <w:rPr>
          <w:rStyle w:val="Forte"/>
          <w:rFonts w:ascii="Bookman Old Style" w:hAnsi="Bookman Old Style" w:cs="Arial"/>
          <w:b w:val="0"/>
          <w:color w:val="001D35"/>
          <w:sz w:val="23"/>
          <w:szCs w:val="23"/>
          <w:shd w:val="clear" w:color="auto" w:fill="FFFFFF"/>
        </w:rPr>
        <w:t>segurança</w:t>
      </w:r>
      <w:r w:rsidR="00727409" w:rsidRPr="00727409">
        <w:rPr>
          <w:rFonts w:ascii="Bookman Old Style" w:hAnsi="Bookman Old Style" w:cs="Arial"/>
          <w:b/>
          <w:color w:val="001D35"/>
          <w:sz w:val="23"/>
          <w:szCs w:val="23"/>
          <w:shd w:val="clear" w:color="auto" w:fill="FFFFFF"/>
        </w:rPr>
        <w:t> </w:t>
      </w:r>
      <w:r w:rsidR="00727409" w:rsidRPr="00727409">
        <w:rPr>
          <w:rFonts w:ascii="Bookman Old Style" w:hAnsi="Bookman Old Style" w:cs="Arial"/>
          <w:color w:val="001D35"/>
          <w:sz w:val="23"/>
          <w:szCs w:val="23"/>
          <w:shd w:val="clear" w:color="auto" w:fill="FFFFFF"/>
        </w:rPr>
        <w:t>(incluindo câmeras), </w:t>
      </w:r>
      <w:r w:rsidR="00727409" w:rsidRPr="00727409">
        <w:rPr>
          <w:rStyle w:val="Forte"/>
          <w:rFonts w:ascii="Bookman Old Style" w:hAnsi="Bookman Old Style" w:cs="Arial"/>
          <w:b w:val="0"/>
          <w:color w:val="001D35"/>
          <w:sz w:val="23"/>
          <w:szCs w:val="23"/>
          <w:shd w:val="clear" w:color="auto" w:fill="FFFFFF"/>
        </w:rPr>
        <w:t>lazer</w:t>
      </w:r>
      <w:r w:rsidR="00727409" w:rsidRPr="00727409">
        <w:rPr>
          <w:rFonts w:ascii="Bookman Old Style" w:hAnsi="Bookman Old Style" w:cs="Arial"/>
          <w:b/>
          <w:color w:val="001D35"/>
          <w:sz w:val="23"/>
          <w:szCs w:val="23"/>
          <w:shd w:val="clear" w:color="auto" w:fill="FFFFFF"/>
        </w:rPr>
        <w:t> </w:t>
      </w:r>
      <w:r w:rsidR="00727409" w:rsidRPr="00727409">
        <w:rPr>
          <w:rFonts w:ascii="Bookman Old Style" w:hAnsi="Bookman Old Style" w:cs="Arial"/>
          <w:color w:val="001D35"/>
          <w:sz w:val="23"/>
          <w:szCs w:val="23"/>
          <w:shd w:val="clear" w:color="auto" w:fill="FFFFFF"/>
        </w:rPr>
        <w:t>para diferentes faixas etárias (como playgrounds para crianças e áreas para idosos), e espaços para </w:t>
      </w:r>
      <w:r w:rsidR="00727409" w:rsidRPr="00727409">
        <w:rPr>
          <w:rStyle w:val="Forte"/>
          <w:rFonts w:ascii="Bookman Old Style" w:hAnsi="Bookman Old Style" w:cs="Arial"/>
          <w:b w:val="0"/>
          <w:color w:val="001D35"/>
          <w:sz w:val="23"/>
          <w:szCs w:val="23"/>
          <w:shd w:val="clear" w:color="auto" w:fill="FFFFFF"/>
        </w:rPr>
        <w:t>convivência</w:t>
      </w:r>
      <w:r w:rsidR="00727409" w:rsidRPr="00727409">
        <w:rPr>
          <w:rFonts w:ascii="Bookman Old Style" w:hAnsi="Bookman Old Style" w:cs="Arial"/>
          <w:b/>
          <w:color w:val="001D35"/>
          <w:sz w:val="23"/>
          <w:szCs w:val="23"/>
          <w:shd w:val="clear" w:color="auto" w:fill="FFFFFF"/>
        </w:rPr>
        <w:t> </w:t>
      </w:r>
      <w:r w:rsidR="00727409" w:rsidRPr="00727409">
        <w:rPr>
          <w:rFonts w:ascii="Bookman Old Style" w:hAnsi="Bookman Old Style" w:cs="Arial"/>
          <w:color w:val="001D35"/>
          <w:sz w:val="23"/>
          <w:szCs w:val="23"/>
          <w:shd w:val="clear" w:color="auto" w:fill="FFFFFF"/>
        </w:rPr>
        <w:t>e </w:t>
      </w:r>
      <w:r w:rsidR="00727409" w:rsidRPr="00727409">
        <w:rPr>
          <w:rStyle w:val="Forte"/>
          <w:rFonts w:ascii="Bookman Old Style" w:hAnsi="Bookman Old Style" w:cs="Arial"/>
          <w:b w:val="0"/>
          <w:color w:val="001D35"/>
          <w:sz w:val="23"/>
          <w:szCs w:val="23"/>
          <w:shd w:val="clear" w:color="auto" w:fill="FFFFFF"/>
        </w:rPr>
        <w:t>eventos</w:t>
      </w:r>
      <w:r w:rsidRPr="00727409">
        <w:rPr>
          <w:rFonts w:ascii="Bookman Old Style" w:hAnsi="Bookman Old Style"/>
          <w:bCs/>
          <w:sz w:val="23"/>
          <w:szCs w:val="23"/>
        </w:rPr>
        <w:t>.</w:t>
      </w:r>
    </w:p>
    <w:bookmarkEnd w:id="0"/>
    <w:p w:rsidR="00F2322B" w:rsidRPr="00727409" w:rsidRDefault="00F2322B" w:rsidP="00072A91">
      <w:pPr>
        <w:pStyle w:val="Corpodetexto"/>
        <w:spacing w:line="276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072A91" w:rsidRPr="00727409" w:rsidRDefault="00072A91" w:rsidP="00072A91">
      <w:pPr>
        <w:pStyle w:val="Corpodetexto"/>
        <w:spacing w:line="276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F2322B" w:rsidRPr="00727409" w:rsidRDefault="00F2322B" w:rsidP="00072A91">
      <w:pPr>
        <w:rPr>
          <w:rFonts w:ascii="Bookman Old Style" w:hAnsi="Bookman Old Style"/>
          <w:b/>
          <w:spacing w:val="-2"/>
          <w:sz w:val="23"/>
          <w:szCs w:val="23"/>
        </w:rPr>
      </w:pPr>
      <w:r w:rsidRPr="00727409">
        <w:rPr>
          <w:rFonts w:ascii="Bookman Old Style" w:hAnsi="Bookman Old Style"/>
          <w:b/>
          <w:sz w:val="23"/>
          <w:szCs w:val="23"/>
        </w:rPr>
        <w:t xml:space="preserve"> Senhor</w:t>
      </w:r>
      <w:r w:rsidRPr="00727409">
        <w:rPr>
          <w:rFonts w:ascii="Bookman Old Style" w:hAnsi="Bookman Old Style"/>
          <w:b/>
          <w:spacing w:val="-3"/>
          <w:sz w:val="23"/>
          <w:szCs w:val="23"/>
        </w:rPr>
        <w:t xml:space="preserve"> </w:t>
      </w:r>
      <w:r w:rsidRPr="00727409">
        <w:rPr>
          <w:rFonts w:ascii="Bookman Old Style" w:hAnsi="Bookman Old Style"/>
          <w:b/>
          <w:sz w:val="23"/>
          <w:szCs w:val="23"/>
        </w:rPr>
        <w:t>Presidente,</w:t>
      </w:r>
      <w:r w:rsidRPr="00727409">
        <w:rPr>
          <w:rFonts w:ascii="Bookman Old Style" w:hAnsi="Bookman Old Style"/>
          <w:b/>
          <w:spacing w:val="-4"/>
          <w:sz w:val="23"/>
          <w:szCs w:val="23"/>
        </w:rPr>
        <w:t xml:space="preserve"> </w:t>
      </w:r>
      <w:r w:rsidRPr="00727409">
        <w:rPr>
          <w:rFonts w:ascii="Bookman Old Style" w:hAnsi="Bookman Old Style"/>
          <w:b/>
          <w:sz w:val="23"/>
          <w:szCs w:val="23"/>
        </w:rPr>
        <w:t>Senhores</w:t>
      </w:r>
      <w:r w:rsidRPr="00727409">
        <w:rPr>
          <w:rFonts w:ascii="Bookman Old Style" w:hAnsi="Bookman Old Style"/>
          <w:b/>
          <w:spacing w:val="-1"/>
          <w:sz w:val="23"/>
          <w:szCs w:val="23"/>
        </w:rPr>
        <w:t xml:space="preserve"> </w:t>
      </w:r>
      <w:r w:rsidRPr="00727409">
        <w:rPr>
          <w:rFonts w:ascii="Bookman Old Style" w:hAnsi="Bookman Old Style"/>
          <w:b/>
          <w:spacing w:val="-2"/>
          <w:sz w:val="23"/>
          <w:szCs w:val="23"/>
        </w:rPr>
        <w:t>Vereadores;</w:t>
      </w:r>
    </w:p>
    <w:p w:rsidR="00072A91" w:rsidRPr="00727409" w:rsidRDefault="00072A91" w:rsidP="00072A91">
      <w:pPr>
        <w:rPr>
          <w:rFonts w:ascii="Bookman Old Style" w:hAnsi="Bookman Old Style"/>
          <w:b/>
          <w:sz w:val="23"/>
          <w:szCs w:val="23"/>
        </w:rPr>
      </w:pPr>
    </w:p>
    <w:p w:rsidR="00F2322B" w:rsidRPr="00727409" w:rsidRDefault="00F2322B" w:rsidP="00072A91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3"/>
          <w:szCs w:val="23"/>
        </w:rPr>
      </w:pPr>
      <w:r w:rsidRPr="00727409">
        <w:rPr>
          <w:rFonts w:ascii="Bookman Old Style" w:hAnsi="Bookman Old Style"/>
          <w:sz w:val="23"/>
          <w:szCs w:val="23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Obras </w:t>
      </w:r>
      <w:r w:rsidR="001645B0" w:rsidRPr="00727409">
        <w:rPr>
          <w:rFonts w:ascii="Bookman Old Style" w:hAnsi="Bookman Old Style"/>
          <w:sz w:val="23"/>
          <w:szCs w:val="23"/>
        </w:rPr>
        <w:t xml:space="preserve">a construção </w:t>
      </w:r>
      <w:r w:rsidR="00727409" w:rsidRPr="00727409">
        <w:rPr>
          <w:rFonts w:ascii="Bookman Old Style" w:hAnsi="Bookman Old Style"/>
          <w:sz w:val="23"/>
          <w:szCs w:val="23"/>
        </w:rPr>
        <w:t xml:space="preserve">Praça na </w:t>
      </w:r>
      <w:proofErr w:type="spellStart"/>
      <w:r w:rsidR="00727409" w:rsidRPr="00727409">
        <w:rPr>
          <w:rFonts w:ascii="Bookman Old Style" w:hAnsi="Bookman Old Style"/>
          <w:sz w:val="23"/>
          <w:szCs w:val="23"/>
        </w:rPr>
        <w:t>Fl</w:t>
      </w:r>
      <w:proofErr w:type="spellEnd"/>
      <w:r w:rsidR="00727409" w:rsidRPr="00727409">
        <w:rPr>
          <w:rFonts w:ascii="Bookman Old Style" w:hAnsi="Bookman Old Style"/>
          <w:sz w:val="23"/>
          <w:szCs w:val="23"/>
        </w:rPr>
        <w:t xml:space="preserve"> 14, Quadra Especial entre o CTA e NEI Jurandir do Rosário - </w:t>
      </w:r>
      <w:proofErr w:type="gramStart"/>
      <w:r w:rsidR="00727409" w:rsidRPr="00727409">
        <w:rPr>
          <w:rFonts w:ascii="Bookman Old Style" w:hAnsi="Bookman Old Style"/>
          <w:sz w:val="23"/>
          <w:szCs w:val="23"/>
        </w:rPr>
        <w:t>núcleo Nova</w:t>
      </w:r>
      <w:proofErr w:type="gramEnd"/>
      <w:r w:rsidR="00727409" w:rsidRPr="00727409">
        <w:rPr>
          <w:rFonts w:ascii="Bookman Old Style" w:hAnsi="Bookman Old Style"/>
          <w:sz w:val="23"/>
          <w:szCs w:val="23"/>
        </w:rPr>
        <w:t xml:space="preserve"> Marabá- </w:t>
      </w:r>
      <w:r w:rsidR="00727409" w:rsidRPr="00727409">
        <w:rPr>
          <w:rFonts w:ascii="Bookman Old Style" w:hAnsi="Bookman Old Style"/>
          <w:bCs/>
          <w:sz w:val="23"/>
          <w:szCs w:val="23"/>
        </w:rPr>
        <w:t>Marabá/PA</w:t>
      </w:r>
      <w:r w:rsidR="00EE3BF4" w:rsidRPr="00727409">
        <w:rPr>
          <w:rFonts w:ascii="Bookman Old Style" w:hAnsi="Bookman Old Style"/>
          <w:sz w:val="23"/>
          <w:szCs w:val="23"/>
        </w:rPr>
        <w:t>,</w:t>
      </w:r>
      <w:r w:rsidRPr="00727409">
        <w:rPr>
          <w:rFonts w:ascii="Bookman Old Style" w:hAnsi="Bookman Old Style"/>
          <w:bCs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termos adiante relatado:</w:t>
      </w:r>
    </w:p>
    <w:p w:rsidR="00456F8C" w:rsidRPr="00727409" w:rsidRDefault="00456F8C" w:rsidP="00072A91">
      <w:pPr>
        <w:pStyle w:val="Default"/>
        <w:spacing w:line="276" w:lineRule="auto"/>
        <w:ind w:left="142"/>
        <w:jc w:val="both"/>
        <w:rPr>
          <w:rFonts w:ascii="Bookman Old Style" w:hAnsi="Bookman Old Style"/>
          <w:b/>
          <w:sz w:val="23"/>
          <w:szCs w:val="23"/>
        </w:rPr>
      </w:pPr>
    </w:p>
    <w:p w:rsidR="00F2322B" w:rsidRPr="00727409" w:rsidRDefault="00F2322B" w:rsidP="00072A91">
      <w:pPr>
        <w:pStyle w:val="Corpodetexto"/>
        <w:spacing w:line="276" w:lineRule="auto"/>
        <w:jc w:val="center"/>
        <w:rPr>
          <w:rFonts w:ascii="Bookman Old Style" w:hAnsi="Bookman Old Style"/>
          <w:b/>
          <w:sz w:val="23"/>
          <w:szCs w:val="23"/>
        </w:rPr>
      </w:pPr>
      <w:r w:rsidRPr="00727409">
        <w:rPr>
          <w:rFonts w:ascii="Bookman Old Style" w:hAnsi="Bookman Old Style"/>
          <w:b/>
          <w:sz w:val="23"/>
          <w:szCs w:val="23"/>
        </w:rPr>
        <w:t>JUSTIFICATIVA</w:t>
      </w:r>
    </w:p>
    <w:p w:rsidR="008C31D8" w:rsidRPr="00727409" w:rsidRDefault="00E57F96" w:rsidP="00072A91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727409">
        <w:rPr>
          <w:rFonts w:ascii="Bookman Old Style" w:hAnsi="Bookman Old Style" w:cs="Arial"/>
          <w:sz w:val="23"/>
          <w:szCs w:val="23"/>
          <w:shd w:val="clear" w:color="auto" w:fill="FFFFFF"/>
        </w:rPr>
        <w:t xml:space="preserve">Considerando que o Município atualmente conta com um espaço propício para implantação de praça com espaço de lazer, com arborização, jardinagem, área de exercício ao ar livre que agrega valor </w:t>
      </w:r>
      <w:r w:rsidR="008C31D8" w:rsidRPr="00727409">
        <w:rPr>
          <w:rFonts w:ascii="Bookman Old Style" w:hAnsi="Bookman Old Style" w:cs="Arial"/>
          <w:color w:val="001D35"/>
          <w:sz w:val="23"/>
          <w:szCs w:val="23"/>
          <w:shd w:val="clear" w:color="auto" w:fill="FFFFFF"/>
        </w:rPr>
        <w:t>paisagístico e urbanístico para a comunidade, aumentando a autoestima dos cidadãos e proporcionando um local seguro e agradável para o convívio familiar e o lazer. Acreditamos que essa iniciativa trará uma melhoria de vida significativa aos inúmeros residentes da comunidade</w:t>
      </w:r>
      <w:r w:rsidR="00072A91" w:rsidRPr="00727409">
        <w:rPr>
          <w:rFonts w:ascii="Bookman Old Style" w:hAnsi="Bookman Old Style" w:cs="Arial"/>
          <w:color w:val="001D35"/>
          <w:sz w:val="23"/>
          <w:szCs w:val="23"/>
          <w:shd w:val="clear" w:color="auto" w:fill="FFFFFF"/>
        </w:rPr>
        <w:t>.</w:t>
      </w:r>
    </w:p>
    <w:p w:rsidR="00F43A0E" w:rsidRPr="00727409" w:rsidRDefault="00456F8C" w:rsidP="00072A91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727409">
        <w:rPr>
          <w:rFonts w:ascii="Bookman Old Style" w:hAnsi="Bookman Old Style"/>
          <w:sz w:val="23"/>
          <w:szCs w:val="23"/>
        </w:rPr>
        <w:t>Portanto, reconhecendo o compromisso em promover e estimular a prática de esportes na nossa cidade</w:t>
      </w:r>
      <w:proofErr w:type="gramStart"/>
      <w:r w:rsidRPr="00727409">
        <w:rPr>
          <w:rFonts w:ascii="Bookman Old Style" w:hAnsi="Bookman Old Style"/>
          <w:sz w:val="23"/>
          <w:szCs w:val="23"/>
        </w:rPr>
        <w:t>, solicito</w:t>
      </w:r>
      <w:proofErr w:type="gramEnd"/>
      <w:r w:rsidRPr="00727409">
        <w:rPr>
          <w:rFonts w:ascii="Bookman Old Style" w:hAnsi="Bookman Old Style"/>
          <w:sz w:val="23"/>
          <w:szCs w:val="23"/>
        </w:rPr>
        <w:t xml:space="preserve"> </w:t>
      </w:r>
      <w:r w:rsidR="00F43A0E" w:rsidRPr="00727409">
        <w:rPr>
          <w:rFonts w:ascii="Bookman Old Style" w:hAnsi="Bookman Old Style"/>
          <w:sz w:val="23"/>
          <w:szCs w:val="23"/>
        </w:rPr>
        <w:t xml:space="preserve">que o Poder </w:t>
      </w:r>
      <w:r w:rsidRPr="00727409">
        <w:rPr>
          <w:rFonts w:ascii="Bookman Old Style" w:hAnsi="Bookman Old Style"/>
          <w:sz w:val="23"/>
          <w:szCs w:val="23"/>
        </w:rPr>
        <w:t>Executivo</w:t>
      </w:r>
      <w:r w:rsidR="00F43A0E" w:rsidRPr="00727409">
        <w:rPr>
          <w:rFonts w:ascii="Bookman Old Style" w:hAnsi="Bookman Old Style"/>
          <w:sz w:val="23"/>
          <w:szCs w:val="23"/>
        </w:rPr>
        <w:t xml:space="preserve"> Municipal execute o mais breve </w:t>
      </w:r>
      <w:r w:rsidR="00E57F96" w:rsidRPr="00727409">
        <w:rPr>
          <w:rFonts w:ascii="Bookman Old Style" w:hAnsi="Bookman Old Style"/>
          <w:sz w:val="23"/>
          <w:szCs w:val="23"/>
        </w:rPr>
        <w:t>possível</w:t>
      </w:r>
      <w:r w:rsidR="00F43A0E" w:rsidRPr="00727409">
        <w:rPr>
          <w:rFonts w:ascii="Bookman Old Style" w:hAnsi="Bookman Old Style"/>
          <w:sz w:val="23"/>
          <w:szCs w:val="23"/>
        </w:rPr>
        <w:t xml:space="preserve"> </w:t>
      </w:r>
      <w:r w:rsidR="00727409" w:rsidRPr="00727409">
        <w:rPr>
          <w:rFonts w:ascii="Bookman Old Style" w:hAnsi="Bookman Old Style"/>
          <w:sz w:val="23"/>
          <w:szCs w:val="23"/>
        </w:rPr>
        <w:t xml:space="preserve">construção de uma Praça na </w:t>
      </w:r>
      <w:proofErr w:type="spellStart"/>
      <w:r w:rsidR="00727409" w:rsidRPr="00727409">
        <w:rPr>
          <w:rFonts w:ascii="Bookman Old Style" w:hAnsi="Bookman Old Style"/>
          <w:sz w:val="23"/>
          <w:szCs w:val="23"/>
        </w:rPr>
        <w:t>Fl</w:t>
      </w:r>
      <w:proofErr w:type="spellEnd"/>
      <w:r w:rsidR="00727409" w:rsidRPr="00727409">
        <w:rPr>
          <w:rFonts w:ascii="Bookman Old Style" w:hAnsi="Bookman Old Style"/>
          <w:sz w:val="23"/>
          <w:szCs w:val="23"/>
        </w:rPr>
        <w:t xml:space="preserve"> 14, Quadra Especial entre o CTA e NEI Jurandir do Rosário - núcleo Nova Marabá- </w:t>
      </w:r>
      <w:r w:rsidR="00727409" w:rsidRPr="00727409">
        <w:rPr>
          <w:rFonts w:ascii="Bookman Old Style" w:hAnsi="Bookman Old Style"/>
          <w:bCs/>
          <w:sz w:val="23"/>
          <w:szCs w:val="23"/>
        </w:rPr>
        <w:t>Marabá/PA</w:t>
      </w:r>
      <w:r w:rsidR="00F43A0E" w:rsidRPr="00727409">
        <w:rPr>
          <w:rFonts w:ascii="Bookman Old Style" w:hAnsi="Bookman Old Style"/>
          <w:sz w:val="23"/>
          <w:szCs w:val="23"/>
        </w:rPr>
        <w:t xml:space="preserve">. </w:t>
      </w:r>
    </w:p>
    <w:p w:rsidR="00AC4F48" w:rsidRPr="00727409" w:rsidRDefault="00AC4F48" w:rsidP="00072A91">
      <w:pPr>
        <w:pStyle w:val="Corpodetexto"/>
        <w:spacing w:line="276" w:lineRule="auto"/>
        <w:jc w:val="both"/>
        <w:rPr>
          <w:rFonts w:ascii="Bookman Old Style" w:hAnsi="Bookman Old Style"/>
          <w:spacing w:val="-2"/>
          <w:sz w:val="23"/>
          <w:szCs w:val="23"/>
        </w:rPr>
      </w:pPr>
      <w:r w:rsidRPr="00727409">
        <w:rPr>
          <w:rFonts w:ascii="Bookman Old Style" w:hAnsi="Bookman Old Style"/>
          <w:sz w:val="23"/>
          <w:szCs w:val="23"/>
        </w:rPr>
        <w:t>Diante</w:t>
      </w:r>
      <w:r w:rsidRPr="00727409">
        <w:rPr>
          <w:rFonts w:ascii="Bookman Old Style" w:hAnsi="Bookman Old Style"/>
          <w:spacing w:val="-8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do</w:t>
      </w:r>
      <w:r w:rsidRPr="00727409">
        <w:rPr>
          <w:rFonts w:ascii="Bookman Old Style" w:hAnsi="Bookman Old Style"/>
          <w:spacing w:val="-4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exposto,</w:t>
      </w:r>
      <w:r w:rsidRPr="00727409">
        <w:rPr>
          <w:rFonts w:ascii="Bookman Old Style" w:hAnsi="Bookman Old Style"/>
          <w:spacing w:val="-2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solicito</w:t>
      </w:r>
      <w:r w:rsidRPr="00727409">
        <w:rPr>
          <w:rFonts w:ascii="Bookman Old Style" w:hAnsi="Bookman Old Style"/>
          <w:spacing w:val="-1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aos</w:t>
      </w:r>
      <w:r w:rsidRPr="00727409">
        <w:rPr>
          <w:rFonts w:ascii="Bookman Old Style" w:hAnsi="Bookman Old Style"/>
          <w:spacing w:val="-3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nobres</w:t>
      </w:r>
      <w:r w:rsidRPr="00727409">
        <w:rPr>
          <w:rFonts w:ascii="Bookman Old Style" w:hAnsi="Bookman Old Style"/>
          <w:spacing w:val="-8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pares,</w:t>
      </w:r>
      <w:r w:rsidRPr="00727409">
        <w:rPr>
          <w:rFonts w:ascii="Bookman Old Style" w:hAnsi="Bookman Old Style"/>
          <w:spacing w:val="-2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>a aprovação</w:t>
      </w:r>
      <w:r w:rsidRPr="00727409">
        <w:rPr>
          <w:rFonts w:ascii="Bookman Old Style" w:hAnsi="Bookman Old Style"/>
          <w:spacing w:val="-5"/>
          <w:sz w:val="23"/>
          <w:szCs w:val="23"/>
        </w:rPr>
        <w:t xml:space="preserve"> </w:t>
      </w:r>
      <w:r w:rsidRPr="00727409">
        <w:rPr>
          <w:rFonts w:ascii="Bookman Old Style" w:hAnsi="Bookman Old Style"/>
          <w:sz w:val="23"/>
          <w:szCs w:val="23"/>
        </w:rPr>
        <w:t xml:space="preserve">do </w:t>
      </w:r>
      <w:r w:rsidRPr="00727409">
        <w:rPr>
          <w:rFonts w:ascii="Bookman Old Style" w:hAnsi="Bookman Old Style"/>
          <w:spacing w:val="-2"/>
          <w:sz w:val="23"/>
          <w:szCs w:val="23"/>
        </w:rPr>
        <w:t>requerido.</w:t>
      </w:r>
    </w:p>
    <w:p w:rsidR="006F3987" w:rsidRPr="00727409" w:rsidRDefault="006F3987" w:rsidP="00072A91">
      <w:pPr>
        <w:pStyle w:val="Corpodetexto"/>
        <w:spacing w:line="276" w:lineRule="auto"/>
        <w:ind w:left="141" w:firstLine="567"/>
        <w:jc w:val="both"/>
        <w:rPr>
          <w:rFonts w:ascii="Bookman Old Style" w:hAnsi="Bookman Old Style"/>
          <w:sz w:val="23"/>
          <w:szCs w:val="23"/>
        </w:rPr>
      </w:pPr>
    </w:p>
    <w:p w:rsidR="00AC4F48" w:rsidRPr="00727409" w:rsidRDefault="00727409" w:rsidP="00072A91">
      <w:pPr>
        <w:rPr>
          <w:rFonts w:ascii="Bookman Old Style" w:hAnsi="Bookman Old Style" w:cs="Times New Roman"/>
          <w:sz w:val="23"/>
          <w:szCs w:val="23"/>
        </w:rPr>
      </w:pPr>
      <w:r w:rsidRPr="00727409">
        <w:rPr>
          <w:rFonts w:ascii="Bookman Old Style" w:hAnsi="Bookman Old Style" w:cs="Times New Roman"/>
          <w:sz w:val="23"/>
          <w:szCs w:val="23"/>
        </w:rPr>
        <w:t>Plenário Tiago Koch, 20</w:t>
      </w:r>
      <w:r w:rsidR="00AC4F48" w:rsidRPr="00727409">
        <w:rPr>
          <w:rFonts w:ascii="Bookman Old Style" w:hAnsi="Bookman Old Style" w:cs="Times New Roman"/>
          <w:sz w:val="23"/>
          <w:szCs w:val="23"/>
        </w:rPr>
        <w:t xml:space="preserve"> de </w:t>
      </w:r>
      <w:r w:rsidRPr="00727409">
        <w:rPr>
          <w:rFonts w:ascii="Bookman Old Style" w:hAnsi="Bookman Old Style" w:cs="Times New Roman"/>
          <w:sz w:val="23"/>
          <w:szCs w:val="23"/>
        </w:rPr>
        <w:t xml:space="preserve">outubro </w:t>
      </w:r>
      <w:r w:rsidR="00AC4F48" w:rsidRPr="00727409">
        <w:rPr>
          <w:rFonts w:ascii="Bookman Old Style" w:hAnsi="Bookman Old Style" w:cs="Times New Roman"/>
          <w:sz w:val="23"/>
          <w:szCs w:val="23"/>
        </w:rPr>
        <w:t>de 2025.</w:t>
      </w:r>
    </w:p>
    <w:p w:rsidR="000A2A85" w:rsidRPr="00727409" w:rsidRDefault="000A2A85" w:rsidP="00072A91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  <w:sz w:val="23"/>
          <w:szCs w:val="23"/>
        </w:rPr>
      </w:pPr>
    </w:p>
    <w:p w:rsidR="00AC4F48" w:rsidRPr="00727409" w:rsidRDefault="00AC4F48" w:rsidP="00072A91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  <w:sz w:val="23"/>
          <w:szCs w:val="23"/>
        </w:rPr>
      </w:pPr>
      <w:r w:rsidRPr="00727409">
        <w:rPr>
          <w:rFonts w:ascii="Bookman Old Style" w:hAnsi="Bookman Old Style"/>
          <w:spacing w:val="-2"/>
          <w:sz w:val="23"/>
          <w:szCs w:val="23"/>
        </w:rPr>
        <w:t>Atenciosamente,</w:t>
      </w:r>
    </w:p>
    <w:p w:rsidR="00AC4F48" w:rsidRPr="00727409" w:rsidRDefault="00AC4F48" w:rsidP="00456F8C">
      <w:pPr>
        <w:pStyle w:val="Corpodetexto"/>
        <w:spacing w:line="276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AC4F48" w:rsidRPr="00727409" w:rsidRDefault="00AC4F48" w:rsidP="00456F8C">
      <w:pPr>
        <w:pStyle w:val="Corpodetexto"/>
        <w:spacing w:line="276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AC4F48" w:rsidRPr="00727409" w:rsidRDefault="00AC4F48" w:rsidP="00456F8C">
      <w:pPr>
        <w:pStyle w:val="Corpodetexto"/>
        <w:spacing w:line="276" w:lineRule="auto"/>
        <w:jc w:val="center"/>
        <w:rPr>
          <w:rFonts w:ascii="Bookman Old Style" w:hAnsi="Bookman Old Style"/>
          <w:b/>
          <w:sz w:val="23"/>
          <w:szCs w:val="23"/>
        </w:rPr>
      </w:pPr>
      <w:r w:rsidRPr="00727409">
        <w:rPr>
          <w:rFonts w:ascii="Bookman Old Style" w:hAnsi="Bookman Old Style"/>
          <w:b/>
          <w:sz w:val="23"/>
          <w:szCs w:val="23"/>
        </w:rPr>
        <w:t>JIMMYSON MESQUITA PACHECO</w:t>
      </w:r>
    </w:p>
    <w:p w:rsidR="00F2322B" w:rsidRPr="00727409" w:rsidRDefault="00AC4F48" w:rsidP="00456F8C">
      <w:pPr>
        <w:pStyle w:val="Corpodetexto"/>
        <w:spacing w:before="43" w:line="276" w:lineRule="auto"/>
        <w:jc w:val="center"/>
        <w:rPr>
          <w:rFonts w:ascii="Bookman Old Style" w:hAnsi="Bookman Old Style"/>
          <w:sz w:val="23"/>
          <w:szCs w:val="23"/>
        </w:rPr>
      </w:pPr>
      <w:r w:rsidRPr="00727409">
        <w:rPr>
          <w:rStyle w:val="fontstyle31"/>
          <w:rFonts w:ascii="Bookman Old Style" w:hAnsi="Bookman Old Style" w:cstheme="minorHAnsi"/>
          <w:color w:val="auto"/>
          <w:sz w:val="23"/>
          <w:szCs w:val="23"/>
        </w:rPr>
        <w:t>Vereador Câmara Municipal de Marabá</w:t>
      </w:r>
    </w:p>
    <w:sectPr w:rsidR="00F2322B" w:rsidRPr="00727409" w:rsidSect="00F2322B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B2" w:rsidRDefault="009B5FB2" w:rsidP="007E634B">
      <w:pPr>
        <w:spacing w:line="240" w:lineRule="auto"/>
      </w:pPr>
      <w:r>
        <w:separator/>
      </w:r>
    </w:p>
  </w:endnote>
  <w:endnote w:type="continuationSeparator" w:id="0">
    <w:p w:rsidR="009B5FB2" w:rsidRDefault="009B5FB2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B" w:rsidRDefault="00F2322B">
    <w:pPr>
      <w:pStyle w:val="Rodap"/>
    </w:pPr>
    <w:r>
      <w:rPr>
        <w:noProof/>
        <w:lang w:eastAsia="pt-BR"/>
      </w:rPr>
      <w:drawing>
        <wp:inline distT="0" distB="0" distL="0" distR="0" wp14:anchorId="18805C88" wp14:editId="0F6A95B7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B2" w:rsidRDefault="009B5FB2" w:rsidP="007E634B">
      <w:pPr>
        <w:spacing w:line="240" w:lineRule="auto"/>
      </w:pPr>
      <w:r>
        <w:separator/>
      </w:r>
    </w:p>
  </w:footnote>
  <w:footnote w:type="continuationSeparator" w:id="0">
    <w:p w:rsidR="009B5FB2" w:rsidRDefault="009B5FB2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2322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B53980" wp14:editId="056BADE8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B5EEC" wp14:editId="5C753BB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740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740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2740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2740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2B"/>
    <w:rsid w:val="00004B22"/>
    <w:rsid w:val="000062FD"/>
    <w:rsid w:val="00023ABD"/>
    <w:rsid w:val="000331EF"/>
    <w:rsid w:val="0005016E"/>
    <w:rsid w:val="00056AA1"/>
    <w:rsid w:val="00071AF5"/>
    <w:rsid w:val="00072A91"/>
    <w:rsid w:val="00091693"/>
    <w:rsid w:val="000A2A85"/>
    <w:rsid w:val="000C6331"/>
    <w:rsid w:val="000E7256"/>
    <w:rsid w:val="001645B0"/>
    <w:rsid w:val="001918DF"/>
    <w:rsid w:val="00197DC9"/>
    <w:rsid w:val="001C011A"/>
    <w:rsid w:val="001D5B9B"/>
    <w:rsid w:val="00253AFD"/>
    <w:rsid w:val="00270CFF"/>
    <w:rsid w:val="002931FC"/>
    <w:rsid w:val="002C34B9"/>
    <w:rsid w:val="003238F6"/>
    <w:rsid w:val="00365017"/>
    <w:rsid w:val="003718EC"/>
    <w:rsid w:val="003B57E6"/>
    <w:rsid w:val="003C1AEF"/>
    <w:rsid w:val="0040332D"/>
    <w:rsid w:val="004164C7"/>
    <w:rsid w:val="004212B1"/>
    <w:rsid w:val="00445CA4"/>
    <w:rsid w:val="00456F8C"/>
    <w:rsid w:val="004A1114"/>
    <w:rsid w:val="004C64A6"/>
    <w:rsid w:val="004F5CDB"/>
    <w:rsid w:val="005255E8"/>
    <w:rsid w:val="0058780B"/>
    <w:rsid w:val="00604CEB"/>
    <w:rsid w:val="006064D9"/>
    <w:rsid w:val="00644AEA"/>
    <w:rsid w:val="00655FF0"/>
    <w:rsid w:val="00676DCC"/>
    <w:rsid w:val="006E52F7"/>
    <w:rsid w:val="006F3987"/>
    <w:rsid w:val="0071132C"/>
    <w:rsid w:val="00727409"/>
    <w:rsid w:val="007436EB"/>
    <w:rsid w:val="007B47C0"/>
    <w:rsid w:val="007E634B"/>
    <w:rsid w:val="008147DE"/>
    <w:rsid w:val="0084255E"/>
    <w:rsid w:val="00896AE8"/>
    <w:rsid w:val="008C0035"/>
    <w:rsid w:val="008C31D8"/>
    <w:rsid w:val="00923D74"/>
    <w:rsid w:val="009B1D41"/>
    <w:rsid w:val="009B5FB2"/>
    <w:rsid w:val="009F4405"/>
    <w:rsid w:val="00A707AB"/>
    <w:rsid w:val="00AC4F48"/>
    <w:rsid w:val="00AD21AD"/>
    <w:rsid w:val="00B215F1"/>
    <w:rsid w:val="00B80FDC"/>
    <w:rsid w:val="00B95E4B"/>
    <w:rsid w:val="00BA26E0"/>
    <w:rsid w:val="00BC6E2C"/>
    <w:rsid w:val="00C66A46"/>
    <w:rsid w:val="00C86904"/>
    <w:rsid w:val="00CD59A1"/>
    <w:rsid w:val="00CD60B4"/>
    <w:rsid w:val="00CD69C1"/>
    <w:rsid w:val="00D40F97"/>
    <w:rsid w:val="00D62151"/>
    <w:rsid w:val="00E02587"/>
    <w:rsid w:val="00E163C7"/>
    <w:rsid w:val="00E42026"/>
    <w:rsid w:val="00E57F96"/>
    <w:rsid w:val="00E64302"/>
    <w:rsid w:val="00EB4181"/>
    <w:rsid w:val="00EE3BF4"/>
    <w:rsid w:val="00F2322B"/>
    <w:rsid w:val="00F34EBC"/>
    <w:rsid w:val="00F43A0E"/>
    <w:rsid w:val="00F76C1F"/>
    <w:rsid w:val="00FC171D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F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92AB-4D8D-4F23-8CAE-B26A4C37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24</cp:revision>
  <cp:lastPrinted>2025-10-20T16:36:00Z</cp:lastPrinted>
  <dcterms:created xsi:type="dcterms:W3CDTF">2025-03-24T19:12:00Z</dcterms:created>
  <dcterms:modified xsi:type="dcterms:W3CDTF">2025-10-20T16:36:00Z</dcterms:modified>
</cp:coreProperties>
</file>