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96" w:rsidRDefault="00EC1096" w:rsidP="008754C3">
      <w:pPr>
        <w:spacing w:before="1"/>
        <w:ind w:left="141" w:right="2834"/>
        <w:rPr>
          <w:rFonts w:ascii="Bookman Old Style" w:hAnsi="Bookman Old Style"/>
          <w:b/>
          <w:szCs w:val="24"/>
        </w:rPr>
      </w:pPr>
    </w:p>
    <w:p w:rsidR="00F2322B" w:rsidRPr="00403B1E" w:rsidRDefault="00F2322B" w:rsidP="008754C3">
      <w:pPr>
        <w:spacing w:before="1"/>
        <w:ind w:left="141" w:right="2834"/>
        <w:rPr>
          <w:rFonts w:ascii="Bookman Old Style" w:hAnsi="Bookman Old Style"/>
          <w:b/>
          <w:sz w:val="22"/>
        </w:rPr>
      </w:pPr>
      <w:r w:rsidRPr="00403B1E">
        <w:rPr>
          <w:rFonts w:ascii="Bookman Old Style" w:hAnsi="Bookman Old Style"/>
          <w:b/>
          <w:sz w:val="22"/>
        </w:rPr>
        <w:t>Requerimento</w:t>
      </w:r>
      <w:r w:rsidRPr="00403B1E">
        <w:rPr>
          <w:rFonts w:ascii="Bookman Old Style" w:hAnsi="Bookman Old Style"/>
          <w:b/>
          <w:spacing w:val="-14"/>
          <w:sz w:val="22"/>
        </w:rPr>
        <w:t xml:space="preserve"> </w:t>
      </w:r>
      <w:r w:rsidRPr="00403B1E">
        <w:rPr>
          <w:rFonts w:ascii="Bookman Old Style" w:hAnsi="Bookman Old Style"/>
          <w:b/>
          <w:sz w:val="22"/>
        </w:rPr>
        <w:t>de</w:t>
      </w:r>
      <w:r w:rsidRPr="00403B1E">
        <w:rPr>
          <w:rFonts w:ascii="Bookman Old Style" w:hAnsi="Bookman Old Style"/>
          <w:b/>
          <w:spacing w:val="-14"/>
          <w:sz w:val="22"/>
        </w:rPr>
        <w:t xml:space="preserve"> </w:t>
      </w:r>
      <w:r w:rsidRPr="00403B1E">
        <w:rPr>
          <w:rFonts w:ascii="Bookman Old Style" w:hAnsi="Bookman Old Style"/>
          <w:b/>
          <w:sz w:val="22"/>
        </w:rPr>
        <w:t>nº.</w:t>
      </w:r>
      <w:r w:rsidR="00CA2709" w:rsidRPr="00403B1E">
        <w:rPr>
          <w:rFonts w:ascii="Bookman Old Style" w:hAnsi="Bookman Old Style"/>
          <w:b/>
          <w:spacing w:val="-11"/>
          <w:sz w:val="22"/>
        </w:rPr>
        <w:t xml:space="preserve"> 52</w:t>
      </w:r>
      <w:r w:rsidRPr="00403B1E">
        <w:rPr>
          <w:rFonts w:ascii="Bookman Old Style" w:hAnsi="Bookman Old Style"/>
          <w:b/>
          <w:sz w:val="22"/>
        </w:rPr>
        <w:t xml:space="preserve">/2025 </w:t>
      </w:r>
    </w:p>
    <w:p w:rsidR="00F2322B" w:rsidRPr="00403B1E" w:rsidRDefault="00F2322B" w:rsidP="008754C3">
      <w:pPr>
        <w:spacing w:before="1"/>
        <w:ind w:left="141" w:right="-2"/>
        <w:rPr>
          <w:rFonts w:ascii="Bookman Old Style" w:hAnsi="Bookman Old Style"/>
          <w:b/>
          <w:sz w:val="22"/>
        </w:rPr>
      </w:pPr>
      <w:r w:rsidRPr="00403B1E">
        <w:rPr>
          <w:rFonts w:ascii="Bookman Old Style" w:hAnsi="Bookman Old Style"/>
          <w:b/>
          <w:sz w:val="22"/>
        </w:rPr>
        <w:t xml:space="preserve">Autor: JIMMYSON MESQUITA PACHECO </w:t>
      </w:r>
    </w:p>
    <w:p w:rsidR="008754C3" w:rsidRPr="00403B1E" w:rsidRDefault="008754C3" w:rsidP="008754C3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403B1E">
        <w:rPr>
          <w:rFonts w:ascii="Bookman Old Style" w:hAnsi="Bookman Old Style"/>
          <w:b/>
          <w:color w:val="auto"/>
          <w:sz w:val="22"/>
          <w:szCs w:val="22"/>
        </w:rPr>
        <w:t xml:space="preserve">Assunto: </w:t>
      </w:r>
      <w:bookmarkStart w:id="0" w:name="_GoBack"/>
      <w:r w:rsidRPr="00403B1E">
        <w:rPr>
          <w:rFonts w:ascii="Bookman Old Style" w:hAnsi="Bookman Old Style"/>
          <w:b/>
          <w:color w:val="auto"/>
          <w:sz w:val="22"/>
          <w:szCs w:val="22"/>
        </w:rPr>
        <w:t xml:space="preserve">Indica ao Poder Executivo Municipal a </w:t>
      </w:r>
      <w:r w:rsidR="00CA2709" w:rsidRPr="00403B1E">
        <w:rPr>
          <w:rFonts w:ascii="Bookman Old Style" w:hAnsi="Bookman Old Style"/>
          <w:b/>
          <w:color w:val="auto"/>
          <w:sz w:val="22"/>
          <w:szCs w:val="22"/>
        </w:rPr>
        <w:t xml:space="preserve">reforma da Quadra </w:t>
      </w:r>
      <w:r w:rsidR="00EC1096" w:rsidRPr="00403B1E">
        <w:rPr>
          <w:rFonts w:ascii="Bookman Old Style" w:hAnsi="Bookman Old Style"/>
          <w:b/>
          <w:color w:val="auto"/>
          <w:sz w:val="22"/>
          <w:szCs w:val="22"/>
        </w:rPr>
        <w:t xml:space="preserve">esportiva na Rua Barão do Rio Branco – PAC no bairro Francisco Coelho </w:t>
      </w:r>
      <w:r w:rsidRPr="00403B1E">
        <w:rPr>
          <w:rFonts w:ascii="Bookman Old Style" w:hAnsi="Bookman Old Style"/>
          <w:b/>
          <w:color w:val="auto"/>
          <w:sz w:val="22"/>
          <w:szCs w:val="22"/>
        </w:rPr>
        <w:t xml:space="preserve">- </w:t>
      </w:r>
      <w:r w:rsidRPr="00403B1E">
        <w:rPr>
          <w:rFonts w:ascii="Bookman Old Style" w:hAnsi="Bookman Old Style"/>
          <w:b/>
          <w:bCs/>
          <w:color w:val="auto"/>
          <w:sz w:val="22"/>
          <w:szCs w:val="22"/>
        </w:rPr>
        <w:t>Marabá/PA</w:t>
      </w:r>
      <w:bookmarkEnd w:id="0"/>
      <w:r w:rsidRPr="00403B1E">
        <w:rPr>
          <w:rFonts w:ascii="Bookman Old Style" w:hAnsi="Bookman Old Style"/>
          <w:b/>
          <w:bCs/>
          <w:color w:val="auto"/>
          <w:sz w:val="22"/>
          <w:szCs w:val="22"/>
        </w:rPr>
        <w:t>.</w:t>
      </w:r>
    </w:p>
    <w:p w:rsidR="008754C3" w:rsidRPr="00403B1E" w:rsidRDefault="008754C3" w:rsidP="008754C3">
      <w:pPr>
        <w:pStyle w:val="Corpodetexto"/>
        <w:spacing w:line="360" w:lineRule="auto"/>
        <w:rPr>
          <w:rFonts w:ascii="Bookman Old Style" w:hAnsi="Bookman Old Style"/>
          <w:b/>
          <w:sz w:val="22"/>
          <w:szCs w:val="22"/>
        </w:rPr>
      </w:pPr>
    </w:p>
    <w:p w:rsidR="008754C3" w:rsidRPr="00403B1E" w:rsidRDefault="008754C3" w:rsidP="008754C3">
      <w:pPr>
        <w:spacing w:line="360" w:lineRule="auto"/>
        <w:rPr>
          <w:rFonts w:ascii="Bookman Old Style" w:hAnsi="Bookman Old Style"/>
          <w:b/>
          <w:sz w:val="22"/>
        </w:rPr>
      </w:pPr>
      <w:r w:rsidRPr="00403B1E">
        <w:rPr>
          <w:rFonts w:ascii="Bookman Old Style" w:hAnsi="Bookman Old Style"/>
          <w:b/>
          <w:sz w:val="22"/>
        </w:rPr>
        <w:t xml:space="preserve"> Senhor</w:t>
      </w:r>
      <w:r w:rsidRPr="00403B1E">
        <w:rPr>
          <w:rFonts w:ascii="Bookman Old Style" w:hAnsi="Bookman Old Style"/>
          <w:b/>
          <w:spacing w:val="-3"/>
          <w:sz w:val="22"/>
        </w:rPr>
        <w:t xml:space="preserve"> </w:t>
      </w:r>
      <w:r w:rsidRPr="00403B1E">
        <w:rPr>
          <w:rFonts w:ascii="Bookman Old Style" w:hAnsi="Bookman Old Style"/>
          <w:b/>
          <w:sz w:val="22"/>
        </w:rPr>
        <w:t>Presidente,</w:t>
      </w:r>
      <w:r w:rsidRPr="00403B1E">
        <w:rPr>
          <w:rFonts w:ascii="Bookman Old Style" w:hAnsi="Bookman Old Style"/>
          <w:b/>
          <w:spacing w:val="-4"/>
          <w:sz w:val="22"/>
        </w:rPr>
        <w:t xml:space="preserve"> </w:t>
      </w:r>
      <w:r w:rsidRPr="00403B1E">
        <w:rPr>
          <w:rFonts w:ascii="Bookman Old Style" w:hAnsi="Bookman Old Style"/>
          <w:b/>
          <w:sz w:val="22"/>
        </w:rPr>
        <w:t>Senhores</w:t>
      </w:r>
      <w:r w:rsidRPr="00403B1E">
        <w:rPr>
          <w:rFonts w:ascii="Bookman Old Style" w:hAnsi="Bookman Old Style"/>
          <w:b/>
          <w:spacing w:val="-1"/>
          <w:sz w:val="22"/>
        </w:rPr>
        <w:t xml:space="preserve"> </w:t>
      </w:r>
      <w:r w:rsidRPr="00403B1E">
        <w:rPr>
          <w:rFonts w:ascii="Bookman Old Style" w:hAnsi="Bookman Old Style"/>
          <w:b/>
          <w:spacing w:val="-2"/>
          <w:sz w:val="22"/>
        </w:rPr>
        <w:t>Vereadores;</w:t>
      </w:r>
    </w:p>
    <w:p w:rsidR="008754C3" w:rsidRPr="00403B1E" w:rsidRDefault="008754C3" w:rsidP="008754C3">
      <w:pPr>
        <w:pStyle w:val="Default"/>
        <w:spacing w:line="360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8754C3" w:rsidRPr="00403B1E" w:rsidRDefault="008754C3" w:rsidP="008754C3">
      <w:pPr>
        <w:pStyle w:val="Default"/>
        <w:spacing w:line="360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403B1E">
        <w:rPr>
          <w:rFonts w:ascii="Bookman Old Style" w:hAnsi="Bookman Old Style"/>
          <w:color w:val="auto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vem Requerer ao Excelentíssimo Senhor Prefeito Municipal e à Secretaria de Educação e Secretaria de Municipal de Viação e Obras </w:t>
      </w:r>
      <w:r w:rsidR="00EC1096" w:rsidRPr="00403B1E">
        <w:rPr>
          <w:rFonts w:ascii="Bookman Old Style" w:hAnsi="Bookman Old Style"/>
          <w:color w:val="auto"/>
          <w:sz w:val="22"/>
          <w:szCs w:val="22"/>
        </w:rPr>
        <w:t>a reforma da Quadra esportiva na Rua Barão do Rio Branco – PAC no bairro Francisco Coelho</w:t>
      </w:r>
      <w:r w:rsidRPr="00403B1E">
        <w:rPr>
          <w:rFonts w:ascii="Bookman Old Style" w:hAnsi="Bookman Old Style"/>
          <w:color w:val="auto"/>
          <w:sz w:val="22"/>
          <w:szCs w:val="22"/>
        </w:rPr>
        <w:t xml:space="preserve"> -</w:t>
      </w:r>
      <w:r w:rsidRPr="00403B1E">
        <w:rPr>
          <w:rFonts w:ascii="Bookman Old Style" w:hAnsi="Bookman Old Style"/>
          <w:bCs/>
          <w:color w:val="auto"/>
          <w:sz w:val="22"/>
          <w:szCs w:val="22"/>
        </w:rPr>
        <w:t xml:space="preserve"> Marabá/PA</w:t>
      </w:r>
      <w:r w:rsidRPr="00403B1E">
        <w:rPr>
          <w:rFonts w:ascii="Bookman Old Style" w:hAnsi="Bookman Old Style"/>
          <w:color w:val="auto"/>
          <w:sz w:val="22"/>
          <w:szCs w:val="22"/>
        </w:rPr>
        <w:t xml:space="preserve"> termos adiante relatado:</w:t>
      </w:r>
    </w:p>
    <w:p w:rsidR="008754C3" w:rsidRPr="00403B1E" w:rsidRDefault="008754C3" w:rsidP="008754C3">
      <w:pPr>
        <w:pStyle w:val="Corpodetexto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8754C3" w:rsidRPr="00403B1E" w:rsidRDefault="008754C3" w:rsidP="008754C3">
      <w:pPr>
        <w:pStyle w:val="Corpodetexto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403B1E">
        <w:rPr>
          <w:rFonts w:ascii="Bookman Old Style" w:hAnsi="Bookman Old Style"/>
          <w:b/>
          <w:sz w:val="22"/>
          <w:szCs w:val="22"/>
        </w:rPr>
        <w:t>JUSTIFICATIVA</w:t>
      </w:r>
    </w:p>
    <w:p w:rsidR="008754C3" w:rsidRPr="00403B1E" w:rsidRDefault="008754C3" w:rsidP="008754C3">
      <w:pPr>
        <w:pStyle w:val="NormalWeb"/>
        <w:shd w:val="clear" w:color="auto" w:fill="FFFFFF"/>
        <w:spacing w:line="36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403B1E">
        <w:rPr>
          <w:rFonts w:ascii="Bookman Old Style" w:hAnsi="Bookman Old Style"/>
          <w:sz w:val="22"/>
          <w:szCs w:val="22"/>
        </w:rPr>
        <w:t xml:space="preserve">A </w:t>
      </w:r>
      <w:r w:rsidR="00EC1096" w:rsidRPr="00403B1E">
        <w:rPr>
          <w:rFonts w:ascii="Bookman Old Style" w:hAnsi="Bookman Old Style"/>
          <w:sz w:val="22"/>
          <w:szCs w:val="22"/>
        </w:rPr>
        <w:t xml:space="preserve">quadra </w:t>
      </w:r>
      <w:r w:rsidR="00EC1096" w:rsidRPr="00403B1E">
        <w:rPr>
          <w:rFonts w:ascii="Bookman Old Style" w:hAnsi="Bookman Old Style"/>
          <w:sz w:val="22"/>
          <w:szCs w:val="22"/>
        </w:rPr>
        <w:t xml:space="preserve">esportiva </w:t>
      </w:r>
      <w:r w:rsidR="00EC1096" w:rsidRPr="00403B1E">
        <w:rPr>
          <w:rFonts w:ascii="Bookman Old Style" w:hAnsi="Bookman Old Style"/>
          <w:sz w:val="22"/>
          <w:szCs w:val="22"/>
        </w:rPr>
        <w:t xml:space="preserve">localizada </w:t>
      </w:r>
      <w:r w:rsidR="00EC1096" w:rsidRPr="00403B1E">
        <w:rPr>
          <w:rFonts w:ascii="Bookman Old Style" w:hAnsi="Bookman Old Style"/>
          <w:sz w:val="22"/>
          <w:szCs w:val="22"/>
        </w:rPr>
        <w:t>na Rua Barão do Rio Branco – PAC no bairro Francisco Coelho</w:t>
      </w:r>
      <w:r w:rsidRPr="00403B1E">
        <w:rPr>
          <w:rFonts w:ascii="Bookman Old Style" w:hAnsi="Bookman Old Style"/>
          <w:sz w:val="22"/>
          <w:szCs w:val="22"/>
        </w:rPr>
        <w:t xml:space="preserve">, </w:t>
      </w:r>
      <w:r w:rsidR="00EC1096" w:rsidRPr="00403B1E">
        <w:rPr>
          <w:rFonts w:ascii="Bookman Old Style" w:hAnsi="Bookman Old Style"/>
          <w:sz w:val="22"/>
          <w:szCs w:val="22"/>
        </w:rPr>
        <w:t>precisa com urgência de uma reforma, o p</w:t>
      </w:r>
      <w:r w:rsidR="00403B1E" w:rsidRPr="00403B1E">
        <w:rPr>
          <w:rFonts w:ascii="Bookman Old Style" w:hAnsi="Bookman Old Style"/>
          <w:sz w:val="22"/>
          <w:szCs w:val="22"/>
        </w:rPr>
        <w:t xml:space="preserve">iso da quadra possui rachaduras, sem iluminação, grade de proteção e portão danificado, é </w:t>
      </w:r>
      <w:r w:rsidRPr="00403B1E">
        <w:rPr>
          <w:rFonts w:ascii="Bookman Old Style" w:hAnsi="Bookman Old Style"/>
          <w:sz w:val="22"/>
          <w:szCs w:val="22"/>
        </w:rPr>
        <w:t>ambiente q</w:t>
      </w:r>
      <w:r w:rsidRPr="00403B1E">
        <w:rPr>
          <w:rFonts w:ascii="Bookman Old Style" w:hAnsi="Bookman Old Style" w:cs="Arial"/>
          <w:sz w:val="22"/>
          <w:szCs w:val="22"/>
          <w:shd w:val="clear" w:color="auto" w:fill="FFFFFF"/>
        </w:rPr>
        <w:t>ue garante qualidade de vida, bem-estar e espaços de socialização e recreação para toda a comunidade</w:t>
      </w:r>
      <w:r w:rsidRPr="00403B1E">
        <w:rPr>
          <w:rFonts w:ascii="Bookman Old Style" w:hAnsi="Bookman Old Style" w:cs="Arial"/>
          <w:sz w:val="22"/>
          <w:szCs w:val="22"/>
        </w:rPr>
        <w:t xml:space="preserve">. </w:t>
      </w:r>
    </w:p>
    <w:p w:rsidR="008754C3" w:rsidRPr="00403B1E" w:rsidRDefault="008754C3" w:rsidP="008754C3">
      <w:pPr>
        <w:pStyle w:val="NormalWeb"/>
        <w:shd w:val="clear" w:color="auto" w:fill="FFFFFF"/>
        <w:spacing w:line="36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403B1E">
        <w:rPr>
          <w:rFonts w:ascii="Bookman Old Style" w:hAnsi="Bookman Old Style"/>
          <w:sz w:val="22"/>
          <w:szCs w:val="22"/>
        </w:rPr>
        <w:t xml:space="preserve">Considerando medida urgente e necessária para: </w:t>
      </w:r>
      <w:r w:rsidRPr="00403B1E">
        <w:rPr>
          <w:rFonts w:ascii="Bookman Old Style" w:hAnsi="Bookman Old Style"/>
          <w:sz w:val="22"/>
          <w:szCs w:val="22"/>
        </w:rPr>
        <w:sym w:font="Symbol" w:char="F0B7"/>
      </w:r>
      <w:r w:rsidRPr="00403B1E">
        <w:rPr>
          <w:rFonts w:ascii="Bookman Old Style" w:hAnsi="Bookman Old Style"/>
          <w:sz w:val="22"/>
          <w:szCs w:val="22"/>
        </w:rPr>
        <w:t xml:space="preserve"> Proporcionar maior comodidade e tranquilidade às famílias locais; </w:t>
      </w:r>
      <w:r w:rsidRPr="00403B1E">
        <w:rPr>
          <w:rFonts w:ascii="Bookman Old Style" w:hAnsi="Bookman Old Style"/>
          <w:sz w:val="22"/>
          <w:szCs w:val="22"/>
        </w:rPr>
        <w:sym w:font="Symbol" w:char="F0B7"/>
      </w:r>
      <w:r w:rsidRPr="00403B1E">
        <w:rPr>
          <w:rFonts w:ascii="Bookman Old Style" w:hAnsi="Bookman Old Style"/>
          <w:sz w:val="22"/>
          <w:szCs w:val="22"/>
        </w:rPr>
        <w:t xml:space="preserve"> Promover a equidade no acesso </w:t>
      </w:r>
      <w:r w:rsidR="00403B1E" w:rsidRPr="00403B1E">
        <w:rPr>
          <w:rFonts w:ascii="Bookman Old Style" w:hAnsi="Bookman Old Style"/>
          <w:sz w:val="22"/>
          <w:szCs w:val="22"/>
        </w:rPr>
        <w:t>ao esporte</w:t>
      </w:r>
      <w:r w:rsidRPr="00403B1E">
        <w:rPr>
          <w:rFonts w:ascii="Bookman Old Style" w:hAnsi="Bookman Old Style"/>
          <w:sz w:val="22"/>
          <w:szCs w:val="22"/>
        </w:rPr>
        <w:t xml:space="preserve">, atendendo uma comunidade vulnerável, </w:t>
      </w:r>
      <w:r w:rsidR="00403B1E" w:rsidRPr="00403B1E">
        <w:rPr>
          <w:rFonts w:ascii="Bookman Old Style" w:hAnsi="Bookman Old Style"/>
          <w:sz w:val="22"/>
          <w:szCs w:val="22"/>
        </w:rPr>
        <w:t xml:space="preserve">reforma </w:t>
      </w:r>
      <w:r w:rsidRPr="00403B1E">
        <w:rPr>
          <w:rFonts w:ascii="Bookman Old Style" w:hAnsi="Bookman Old Style" w:cs="Arial"/>
          <w:sz w:val="22"/>
          <w:szCs w:val="22"/>
          <w:shd w:val="clear" w:color="auto" w:fill="FFFFFF"/>
        </w:rPr>
        <w:t>na</w:t>
      </w:r>
      <w:r w:rsidRPr="00403B1E">
        <w:rPr>
          <w:rFonts w:ascii="Bookman Old Style" w:hAnsi="Bookman Old Style"/>
          <w:sz w:val="22"/>
          <w:szCs w:val="22"/>
        </w:rPr>
        <w:t xml:space="preserve"> quadra poliesportiva se alinha ao compromisso do Poder Público de assegurar educação de qualidade e acessível para todos. </w:t>
      </w:r>
    </w:p>
    <w:p w:rsidR="00F2322B" w:rsidRPr="00403B1E" w:rsidRDefault="00F2322B" w:rsidP="008754C3">
      <w:pPr>
        <w:pStyle w:val="Corpodetexto"/>
        <w:spacing w:line="360" w:lineRule="auto"/>
        <w:ind w:left="141" w:firstLine="567"/>
        <w:jc w:val="both"/>
        <w:rPr>
          <w:rFonts w:ascii="Bookman Old Style" w:hAnsi="Bookman Old Style"/>
          <w:sz w:val="22"/>
          <w:szCs w:val="22"/>
        </w:rPr>
      </w:pPr>
      <w:r w:rsidRPr="00403B1E">
        <w:rPr>
          <w:rFonts w:ascii="Bookman Old Style" w:hAnsi="Bookman Old Style"/>
          <w:sz w:val="22"/>
          <w:szCs w:val="22"/>
        </w:rPr>
        <w:t>Diante</w:t>
      </w:r>
      <w:r w:rsidRPr="00403B1E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403B1E">
        <w:rPr>
          <w:rFonts w:ascii="Bookman Old Style" w:hAnsi="Bookman Old Style"/>
          <w:sz w:val="22"/>
          <w:szCs w:val="22"/>
        </w:rPr>
        <w:t>do</w:t>
      </w:r>
      <w:r w:rsidRPr="00403B1E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403B1E">
        <w:rPr>
          <w:rFonts w:ascii="Bookman Old Style" w:hAnsi="Bookman Old Style"/>
          <w:sz w:val="22"/>
          <w:szCs w:val="22"/>
        </w:rPr>
        <w:t>exposto,</w:t>
      </w:r>
      <w:r w:rsidRPr="00403B1E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403B1E">
        <w:rPr>
          <w:rFonts w:ascii="Bookman Old Style" w:hAnsi="Bookman Old Style"/>
          <w:sz w:val="22"/>
          <w:szCs w:val="22"/>
        </w:rPr>
        <w:t>solicito</w:t>
      </w:r>
      <w:r w:rsidRPr="00403B1E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403B1E">
        <w:rPr>
          <w:rFonts w:ascii="Bookman Old Style" w:hAnsi="Bookman Old Style"/>
          <w:sz w:val="22"/>
          <w:szCs w:val="22"/>
        </w:rPr>
        <w:t>aos</w:t>
      </w:r>
      <w:r w:rsidRPr="00403B1E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403B1E">
        <w:rPr>
          <w:rFonts w:ascii="Bookman Old Style" w:hAnsi="Bookman Old Style"/>
          <w:sz w:val="22"/>
          <w:szCs w:val="22"/>
        </w:rPr>
        <w:t>nobres</w:t>
      </w:r>
      <w:r w:rsidRPr="00403B1E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403B1E">
        <w:rPr>
          <w:rFonts w:ascii="Bookman Old Style" w:hAnsi="Bookman Old Style"/>
          <w:sz w:val="22"/>
          <w:szCs w:val="22"/>
        </w:rPr>
        <w:t>pares,</w:t>
      </w:r>
      <w:r w:rsidRPr="00403B1E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403B1E">
        <w:rPr>
          <w:rFonts w:ascii="Bookman Old Style" w:hAnsi="Bookman Old Style"/>
          <w:sz w:val="22"/>
          <w:szCs w:val="22"/>
        </w:rPr>
        <w:t>a aprovação</w:t>
      </w:r>
      <w:r w:rsidRPr="00403B1E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403B1E">
        <w:rPr>
          <w:rFonts w:ascii="Bookman Old Style" w:hAnsi="Bookman Old Style"/>
          <w:sz w:val="22"/>
          <w:szCs w:val="22"/>
        </w:rPr>
        <w:t xml:space="preserve">do </w:t>
      </w:r>
      <w:r w:rsidRPr="00403B1E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F2322B" w:rsidRPr="00403B1E" w:rsidRDefault="00F2322B" w:rsidP="008754C3">
      <w:pPr>
        <w:spacing w:line="360" w:lineRule="auto"/>
        <w:jc w:val="right"/>
        <w:rPr>
          <w:rFonts w:ascii="Bookman Old Style" w:hAnsi="Bookman Old Style" w:cs="Times New Roman"/>
          <w:sz w:val="22"/>
        </w:rPr>
      </w:pPr>
      <w:r w:rsidRPr="00403B1E">
        <w:rPr>
          <w:rFonts w:ascii="Bookman Old Style" w:hAnsi="Bookman Old Style" w:cs="Times New Roman"/>
          <w:sz w:val="22"/>
        </w:rPr>
        <w:t xml:space="preserve">   </w:t>
      </w:r>
    </w:p>
    <w:p w:rsidR="00F2322B" w:rsidRPr="00403B1E" w:rsidRDefault="00F2322B" w:rsidP="008754C3">
      <w:pPr>
        <w:spacing w:line="360" w:lineRule="auto"/>
        <w:jc w:val="right"/>
        <w:rPr>
          <w:rFonts w:ascii="Bookman Old Style" w:hAnsi="Bookman Old Style" w:cs="Times New Roman"/>
          <w:sz w:val="22"/>
        </w:rPr>
      </w:pPr>
      <w:r w:rsidRPr="00403B1E">
        <w:rPr>
          <w:rFonts w:ascii="Bookman Old Style" w:hAnsi="Bookman Old Style" w:cs="Times New Roman"/>
          <w:sz w:val="22"/>
        </w:rPr>
        <w:t xml:space="preserve">Plenário Tiago Koch, </w:t>
      </w:r>
      <w:r w:rsidR="00BA26E0" w:rsidRPr="00403B1E">
        <w:rPr>
          <w:rFonts w:ascii="Bookman Old Style" w:hAnsi="Bookman Old Style" w:cs="Times New Roman"/>
          <w:sz w:val="22"/>
        </w:rPr>
        <w:t>25</w:t>
      </w:r>
      <w:r w:rsidRPr="00403B1E">
        <w:rPr>
          <w:rFonts w:ascii="Bookman Old Style" w:hAnsi="Bookman Old Style" w:cs="Times New Roman"/>
          <w:sz w:val="22"/>
        </w:rPr>
        <w:t xml:space="preserve"> de março de 2025.</w:t>
      </w:r>
    </w:p>
    <w:p w:rsidR="00F2322B" w:rsidRPr="00403B1E" w:rsidRDefault="00F2322B" w:rsidP="008754C3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403B1E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F2322B" w:rsidRPr="00403B1E" w:rsidRDefault="00F2322B" w:rsidP="008754C3">
      <w:pPr>
        <w:pStyle w:val="Corpodetexto"/>
        <w:spacing w:line="360" w:lineRule="auto"/>
        <w:ind w:left="141"/>
        <w:rPr>
          <w:rFonts w:ascii="Bookman Old Style" w:hAnsi="Bookman Old Style"/>
          <w:sz w:val="22"/>
          <w:szCs w:val="22"/>
        </w:rPr>
      </w:pPr>
    </w:p>
    <w:p w:rsidR="00F2322B" w:rsidRPr="00403B1E" w:rsidRDefault="00F2322B" w:rsidP="008754C3">
      <w:pPr>
        <w:pStyle w:val="Corpodetexto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403B1E">
        <w:rPr>
          <w:rFonts w:ascii="Bookman Old Style" w:hAnsi="Bookman Old Style"/>
          <w:b/>
          <w:sz w:val="22"/>
          <w:szCs w:val="22"/>
        </w:rPr>
        <w:t>JIMMYSON MESQUITA PACHECO</w:t>
      </w:r>
    </w:p>
    <w:p w:rsidR="00F2322B" w:rsidRPr="00403B1E" w:rsidRDefault="00F2322B" w:rsidP="008754C3">
      <w:pPr>
        <w:pStyle w:val="Corpodetexto"/>
        <w:spacing w:before="43" w:line="360" w:lineRule="auto"/>
        <w:jc w:val="center"/>
        <w:rPr>
          <w:rFonts w:ascii="Bookman Old Style" w:hAnsi="Bookman Old Style"/>
          <w:sz w:val="22"/>
          <w:szCs w:val="22"/>
        </w:rPr>
      </w:pPr>
      <w:r w:rsidRPr="00403B1E">
        <w:rPr>
          <w:rStyle w:val="fontstyle31"/>
          <w:rFonts w:ascii="Bookman Old Style" w:hAnsi="Bookman Old Style" w:cstheme="minorHAnsi"/>
          <w:color w:val="auto"/>
          <w:sz w:val="22"/>
          <w:szCs w:val="22"/>
        </w:rPr>
        <w:t>Vereador Câmara Municipal de Marabá</w:t>
      </w:r>
    </w:p>
    <w:sectPr w:rsidR="00F2322B" w:rsidRPr="00403B1E" w:rsidSect="00F2322B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D1" w:rsidRDefault="00F818D1" w:rsidP="007E634B">
      <w:pPr>
        <w:spacing w:line="240" w:lineRule="auto"/>
      </w:pPr>
      <w:r>
        <w:separator/>
      </w:r>
    </w:p>
  </w:endnote>
  <w:endnote w:type="continuationSeparator" w:id="0">
    <w:p w:rsidR="00F818D1" w:rsidRDefault="00F818D1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2B" w:rsidRDefault="00F2322B">
    <w:pPr>
      <w:pStyle w:val="Rodap"/>
    </w:pPr>
    <w:r>
      <w:rPr>
        <w:noProof/>
        <w:lang w:eastAsia="pt-BR"/>
      </w:rPr>
      <w:drawing>
        <wp:inline distT="0" distB="0" distL="0" distR="0" wp14:anchorId="18805C88" wp14:editId="0F6A95B7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D1" w:rsidRDefault="00F818D1" w:rsidP="007E634B">
      <w:pPr>
        <w:spacing w:line="240" w:lineRule="auto"/>
      </w:pPr>
      <w:r>
        <w:separator/>
      </w:r>
    </w:p>
  </w:footnote>
  <w:footnote w:type="continuationSeparator" w:id="0">
    <w:p w:rsidR="00F818D1" w:rsidRDefault="00F818D1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2322B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B53980" wp14:editId="056BADE8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B5EEC" wp14:editId="5C753BB4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03B1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03B1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03B1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03B1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2B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37FC1"/>
    <w:rsid w:val="001C011A"/>
    <w:rsid w:val="001D5B9B"/>
    <w:rsid w:val="00270CFF"/>
    <w:rsid w:val="002931FC"/>
    <w:rsid w:val="002C34B9"/>
    <w:rsid w:val="003238F6"/>
    <w:rsid w:val="00365017"/>
    <w:rsid w:val="003B57E6"/>
    <w:rsid w:val="0040332D"/>
    <w:rsid w:val="00403B1E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754C3"/>
    <w:rsid w:val="00896AE8"/>
    <w:rsid w:val="009B1D41"/>
    <w:rsid w:val="009F4405"/>
    <w:rsid w:val="00A707AB"/>
    <w:rsid w:val="00B215F1"/>
    <w:rsid w:val="00B80FDC"/>
    <w:rsid w:val="00B95E4B"/>
    <w:rsid w:val="00BA26E0"/>
    <w:rsid w:val="00C86904"/>
    <w:rsid w:val="00CA2709"/>
    <w:rsid w:val="00CD60B4"/>
    <w:rsid w:val="00CD69C1"/>
    <w:rsid w:val="00D40F97"/>
    <w:rsid w:val="00E64302"/>
    <w:rsid w:val="00EB4181"/>
    <w:rsid w:val="00EC1096"/>
    <w:rsid w:val="00F2322B"/>
    <w:rsid w:val="00F34EBC"/>
    <w:rsid w:val="00F76C1F"/>
    <w:rsid w:val="00F818D1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2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2322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322B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2322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uiPriority w:val="99"/>
    <w:rsid w:val="00F23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232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54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2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2322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322B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2322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uiPriority w:val="99"/>
    <w:rsid w:val="00F23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232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5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C209-AF5B-46F4-AF33-B9692BC0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6</cp:revision>
  <cp:lastPrinted>2025-04-03T14:38:00Z</cp:lastPrinted>
  <dcterms:created xsi:type="dcterms:W3CDTF">2025-03-24T19:12:00Z</dcterms:created>
  <dcterms:modified xsi:type="dcterms:W3CDTF">2025-04-03T14:38:00Z</dcterms:modified>
</cp:coreProperties>
</file>