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CC" w:rsidRPr="000D4CCC" w:rsidRDefault="000D4CCC" w:rsidP="00030DE2">
      <w:pPr>
        <w:ind w:left="72"/>
        <w:rPr>
          <w:rFonts w:cstheme="minorHAnsi"/>
          <w:b/>
          <w:color w:val="3B393F"/>
          <w:lang w:val="pt-BR"/>
        </w:rPr>
      </w:pPr>
      <w:bookmarkStart w:id="0" w:name="_GoBack"/>
      <w:bookmarkEnd w:id="0"/>
    </w:p>
    <w:p w:rsidR="00030DE2" w:rsidRPr="000D4CCC" w:rsidRDefault="006F313A" w:rsidP="00030DE2">
      <w:pPr>
        <w:ind w:left="72"/>
        <w:rPr>
          <w:rFonts w:cstheme="minorHAnsi"/>
          <w:b/>
          <w:color w:val="3B393F"/>
          <w:lang w:val="pt-BR"/>
        </w:rPr>
      </w:pPr>
      <w:r>
        <w:rPr>
          <w:rFonts w:cstheme="minorHAnsi"/>
          <w:b/>
          <w:color w:val="3B393F"/>
          <w:lang w:val="pt-BR"/>
        </w:rPr>
        <w:t xml:space="preserve">PROJETO DE LEI </w:t>
      </w:r>
      <w:r w:rsidR="00030DE2" w:rsidRPr="000D4CCC">
        <w:rPr>
          <w:rFonts w:cstheme="minorHAnsi"/>
          <w:b/>
          <w:color w:val="3B393F"/>
          <w:lang w:val="pt-BR"/>
        </w:rPr>
        <w:t>N</w:t>
      </w:r>
      <w:r w:rsidR="000D4CCC" w:rsidRPr="000D4CCC">
        <w:rPr>
          <w:rFonts w:cstheme="minorHAnsi"/>
          <w:b/>
          <w:color w:val="3B393F"/>
          <w:lang w:val="pt-BR"/>
        </w:rPr>
        <w:t>º</w:t>
      </w:r>
      <w:r w:rsidR="00030DE2" w:rsidRPr="000D4CCC">
        <w:rPr>
          <w:rFonts w:cstheme="minorHAnsi"/>
          <w:b/>
          <w:color w:val="3B393F"/>
          <w:lang w:val="pt-BR"/>
        </w:rPr>
        <w:t xml:space="preserve"> </w:t>
      </w:r>
      <w:r w:rsidR="00E3679C">
        <w:rPr>
          <w:rFonts w:cstheme="minorHAnsi"/>
          <w:b/>
          <w:color w:val="3B393F"/>
          <w:lang w:val="pt-BR"/>
        </w:rPr>
        <w:t>69</w:t>
      </w:r>
      <w:r>
        <w:rPr>
          <w:rFonts w:cstheme="minorHAnsi"/>
          <w:b/>
          <w:color w:val="3B393F"/>
          <w:lang w:val="pt-BR"/>
        </w:rPr>
        <w:t>, DE</w:t>
      </w:r>
      <w:r w:rsidR="00E3679C">
        <w:rPr>
          <w:rFonts w:cstheme="minorHAnsi"/>
          <w:b/>
          <w:color w:val="3B393F"/>
          <w:lang w:val="pt-BR"/>
        </w:rPr>
        <w:t xml:space="preserve"> 27 DE OUTUBRO </w:t>
      </w:r>
      <w:r>
        <w:rPr>
          <w:rFonts w:cstheme="minorHAnsi"/>
          <w:b/>
          <w:color w:val="3B393F"/>
          <w:lang w:val="pt-BR"/>
        </w:rPr>
        <w:t>DE 2020</w:t>
      </w:r>
      <w:r w:rsidR="00030DE2" w:rsidRPr="000D4CCC">
        <w:rPr>
          <w:rFonts w:cstheme="minorHAnsi"/>
          <w:b/>
          <w:color w:val="3B393F"/>
          <w:lang w:val="pt-BR"/>
        </w:rPr>
        <w:t>.</w:t>
      </w:r>
    </w:p>
    <w:p w:rsidR="00030DE2" w:rsidRPr="000D4CCC" w:rsidRDefault="00030DE2" w:rsidP="00030DE2">
      <w:pPr>
        <w:ind w:left="72"/>
        <w:rPr>
          <w:rFonts w:cstheme="minorHAnsi"/>
          <w:b/>
          <w:color w:val="3B393F"/>
          <w:lang w:val="pt-BR"/>
        </w:rPr>
      </w:pPr>
    </w:p>
    <w:p w:rsidR="000D4CCC" w:rsidRPr="000D4CCC" w:rsidRDefault="000D4CCC" w:rsidP="00030DE2">
      <w:pPr>
        <w:ind w:left="5112" w:right="144"/>
        <w:jc w:val="both"/>
        <w:rPr>
          <w:rFonts w:cstheme="minorHAnsi"/>
          <w:b/>
          <w:color w:val="3B393F"/>
          <w:lang w:val="pt-BR"/>
        </w:rPr>
      </w:pPr>
    </w:p>
    <w:p w:rsidR="000D4CCC" w:rsidRPr="000D4CCC" w:rsidRDefault="000D4CCC" w:rsidP="00030DE2">
      <w:pPr>
        <w:ind w:left="5112" w:right="144"/>
        <w:jc w:val="both"/>
        <w:rPr>
          <w:rFonts w:cstheme="minorHAnsi"/>
          <w:b/>
          <w:color w:val="3B393F"/>
          <w:lang w:val="pt-BR"/>
        </w:rPr>
      </w:pPr>
    </w:p>
    <w:p w:rsidR="00030DE2" w:rsidRPr="000D4CCC" w:rsidRDefault="00030DE2" w:rsidP="00030DE2">
      <w:pPr>
        <w:ind w:left="5112" w:right="144"/>
        <w:jc w:val="both"/>
        <w:rPr>
          <w:rFonts w:cstheme="minorHAnsi"/>
          <w:b/>
          <w:color w:val="3B393F"/>
          <w:lang w:val="pt-BR"/>
        </w:rPr>
      </w:pPr>
      <w:r w:rsidRPr="000D4CCC">
        <w:rPr>
          <w:rFonts w:cstheme="minorHAnsi"/>
          <w:b/>
          <w:color w:val="3B393F"/>
          <w:lang w:val="pt-BR"/>
        </w:rPr>
        <w:t>FIXA O SUBSÍDIO MENSAL DOS V</w:t>
      </w:r>
      <w:r w:rsidR="006F313A">
        <w:rPr>
          <w:rFonts w:cstheme="minorHAnsi"/>
          <w:b/>
          <w:color w:val="3B393F"/>
          <w:lang w:val="pt-BR"/>
        </w:rPr>
        <w:t>EREADORES PARA O QUADRIÊNIO 2021/2024</w:t>
      </w:r>
      <w:r w:rsidRPr="000D4CCC">
        <w:rPr>
          <w:rFonts w:cstheme="minorHAnsi"/>
          <w:b/>
          <w:color w:val="3B393F"/>
          <w:lang w:val="pt-BR"/>
        </w:rPr>
        <w:t>, A INI</w:t>
      </w:r>
      <w:r w:rsidR="006F313A">
        <w:rPr>
          <w:rFonts w:cstheme="minorHAnsi"/>
          <w:b/>
          <w:color w:val="3B393F"/>
          <w:lang w:val="pt-BR"/>
        </w:rPr>
        <w:t>CIAR-SE EM 01 DE JANEIRO DE 2021</w:t>
      </w:r>
      <w:r w:rsidRPr="000D4CCC">
        <w:rPr>
          <w:rFonts w:cstheme="minorHAnsi"/>
          <w:b/>
          <w:color w:val="3B393F"/>
          <w:lang w:val="pt-BR"/>
        </w:rPr>
        <w:t>.</w:t>
      </w:r>
    </w:p>
    <w:p w:rsidR="00030DE2" w:rsidRPr="000D4CCC" w:rsidRDefault="00030DE2" w:rsidP="00030DE2">
      <w:pPr>
        <w:ind w:left="5112" w:right="144"/>
        <w:jc w:val="both"/>
        <w:rPr>
          <w:rFonts w:cstheme="minorHAnsi"/>
          <w:b/>
          <w:color w:val="3B393F"/>
          <w:lang w:val="pt-BR"/>
        </w:rPr>
      </w:pPr>
    </w:p>
    <w:p w:rsidR="000D4CCC" w:rsidRPr="000D4CCC" w:rsidRDefault="000D4CCC" w:rsidP="00030DE2">
      <w:pPr>
        <w:ind w:left="5112" w:right="144"/>
        <w:jc w:val="both"/>
        <w:rPr>
          <w:rFonts w:cstheme="minorHAnsi"/>
          <w:b/>
          <w:color w:val="3B393F"/>
          <w:lang w:val="pt-BR"/>
        </w:rPr>
      </w:pPr>
    </w:p>
    <w:p w:rsidR="000D4CCC" w:rsidRPr="000D4CCC" w:rsidRDefault="000D4CCC" w:rsidP="004E55E0">
      <w:pPr>
        <w:ind w:left="5112" w:right="144"/>
        <w:jc w:val="both"/>
        <w:rPr>
          <w:rFonts w:cstheme="minorHAnsi"/>
          <w:b/>
          <w:color w:val="3B393F"/>
          <w:lang w:val="pt-BR"/>
        </w:rPr>
      </w:pPr>
    </w:p>
    <w:p w:rsidR="000D4CCC" w:rsidRPr="00FD675F" w:rsidRDefault="00FD675F" w:rsidP="004E55E0">
      <w:pPr>
        <w:spacing w:after="160"/>
        <w:ind w:firstLine="1134"/>
        <w:jc w:val="both"/>
        <w:rPr>
          <w:rFonts w:cstheme="minorHAnsi"/>
          <w:color w:val="14161A"/>
          <w:lang w:val="pt-PT"/>
        </w:rPr>
      </w:pPr>
      <w:r w:rsidRPr="00FD675F">
        <w:rPr>
          <w:rFonts w:cstheme="minorHAnsi"/>
          <w:b/>
          <w:color w:val="14161A"/>
          <w:lang w:val="pt-PT"/>
        </w:rPr>
        <w:t>O Presidente da Câmara Municipal de Marabá</w:t>
      </w:r>
      <w:r>
        <w:rPr>
          <w:rFonts w:cstheme="minorHAnsi"/>
          <w:color w:val="14161A"/>
          <w:lang w:val="pt-PT"/>
        </w:rPr>
        <w:t xml:space="preserve">, Estado do Pará, faz saber que, na forma do que dispõe o art. 29, inciso </w:t>
      </w:r>
      <w:proofErr w:type="gramStart"/>
      <w:r>
        <w:rPr>
          <w:rFonts w:cstheme="minorHAnsi"/>
          <w:color w:val="14161A"/>
          <w:lang w:val="pt-PT"/>
        </w:rPr>
        <w:t>V</w:t>
      </w:r>
      <w:r w:rsidR="00323828">
        <w:rPr>
          <w:rFonts w:cstheme="minorHAnsi"/>
          <w:color w:val="14161A"/>
          <w:lang w:val="pt-PT"/>
        </w:rPr>
        <w:t>I</w:t>
      </w:r>
      <w:r>
        <w:rPr>
          <w:rFonts w:cstheme="minorHAnsi"/>
          <w:color w:val="14161A"/>
          <w:lang w:val="pt-PT"/>
        </w:rPr>
        <w:t>,</w:t>
      </w:r>
      <w:proofErr w:type="gramEnd"/>
      <w:r>
        <w:rPr>
          <w:rFonts w:cstheme="minorHAnsi"/>
          <w:color w:val="14161A"/>
          <w:lang w:val="pt-PT"/>
        </w:rPr>
        <w:t xml:space="preserve"> combinado com o art. 37, inciso X da Constituição Federal, que a Câmara Municipal aprovou a seguinte lei:</w:t>
      </w:r>
    </w:p>
    <w:p w:rsidR="00030DE2" w:rsidRPr="000D4CCC" w:rsidRDefault="00030DE2" w:rsidP="004E55E0">
      <w:pPr>
        <w:jc w:val="both"/>
        <w:rPr>
          <w:rFonts w:cstheme="minorHAnsi"/>
          <w:color w:val="3B393F"/>
          <w:lang w:val="pt-BR"/>
        </w:rPr>
      </w:pPr>
      <w:r w:rsidRPr="000D4CCC">
        <w:rPr>
          <w:rFonts w:cstheme="minorHAnsi"/>
          <w:b/>
          <w:color w:val="3B393F"/>
          <w:lang w:val="pt-BR"/>
        </w:rPr>
        <w:t>Art. 1</w:t>
      </w:r>
      <w:r w:rsidR="000D4CCC" w:rsidRPr="000D4CCC">
        <w:rPr>
          <w:rFonts w:cstheme="minorHAnsi"/>
          <w:b/>
          <w:color w:val="3B393F"/>
          <w:lang w:val="pt-BR"/>
        </w:rPr>
        <w:t>º</w:t>
      </w:r>
      <w:r w:rsidRPr="000D4CCC">
        <w:rPr>
          <w:rFonts w:cstheme="minorHAnsi"/>
          <w:b/>
          <w:color w:val="3B393F"/>
          <w:lang w:val="pt-BR"/>
        </w:rPr>
        <w:t xml:space="preserve"> - </w:t>
      </w:r>
      <w:r w:rsidRPr="000D4CCC">
        <w:rPr>
          <w:rFonts w:cstheme="minorHAnsi"/>
          <w:color w:val="3B393F"/>
          <w:lang w:val="pt-BR"/>
        </w:rPr>
        <w:t>O subsidio mensal dos Vereadores da Câmara Municipal de Marabá, Estado</w:t>
      </w:r>
      <w:r w:rsidR="006F313A">
        <w:rPr>
          <w:rFonts w:cstheme="minorHAnsi"/>
          <w:color w:val="3B393F"/>
          <w:lang w:val="pt-BR"/>
        </w:rPr>
        <w:t xml:space="preserve"> do Pará, para o quadriênio 2021/2024</w:t>
      </w:r>
      <w:r w:rsidRPr="000D4CCC">
        <w:rPr>
          <w:rFonts w:cstheme="minorHAnsi"/>
          <w:color w:val="3B393F"/>
          <w:lang w:val="pt-BR"/>
        </w:rPr>
        <w:t xml:space="preserve">, fica fixado no valor de </w:t>
      </w:r>
      <w:proofErr w:type="gramStart"/>
      <w:r w:rsidRPr="000D4CCC">
        <w:rPr>
          <w:rFonts w:cstheme="minorHAnsi"/>
          <w:color w:val="3B393F"/>
          <w:lang w:val="pt-BR"/>
        </w:rPr>
        <w:t>R$ 12.500,00 (doze mil e quinhentos reais), vedada</w:t>
      </w:r>
      <w:proofErr w:type="gramEnd"/>
      <w:r w:rsidRPr="000D4CCC">
        <w:rPr>
          <w:rFonts w:cstheme="minorHAnsi"/>
          <w:color w:val="3B393F"/>
          <w:lang w:val="pt-BR"/>
        </w:rPr>
        <w:t xml:space="preserve"> a percepção de qualquer gratificação adicional, abono, prêmio, verba de representação ou outra espécie re</w:t>
      </w:r>
      <w:r w:rsidR="000D4CCC" w:rsidRPr="000D4CCC">
        <w:rPr>
          <w:rFonts w:cstheme="minorHAnsi"/>
          <w:color w:val="3B393F"/>
          <w:lang w:val="pt-BR"/>
        </w:rPr>
        <w:t>m</w:t>
      </w:r>
      <w:r w:rsidRPr="000D4CCC">
        <w:rPr>
          <w:rFonts w:cstheme="minorHAnsi"/>
          <w:color w:val="3B393F"/>
          <w:lang w:val="pt-BR"/>
        </w:rPr>
        <w:t>uneratória.</w:t>
      </w:r>
    </w:p>
    <w:p w:rsidR="000D4CCC" w:rsidRPr="000D4CCC" w:rsidRDefault="000D4CCC" w:rsidP="004E55E0">
      <w:pPr>
        <w:jc w:val="both"/>
        <w:rPr>
          <w:rFonts w:cstheme="minorHAnsi"/>
          <w:color w:val="3B393F"/>
          <w:lang w:val="pt-BR"/>
        </w:rPr>
      </w:pPr>
    </w:p>
    <w:p w:rsidR="00030DE2" w:rsidRPr="000D4CCC" w:rsidRDefault="000D4CCC" w:rsidP="004E55E0">
      <w:pPr>
        <w:jc w:val="both"/>
        <w:rPr>
          <w:rFonts w:cstheme="minorHAnsi"/>
          <w:b/>
          <w:color w:val="3B393F"/>
          <w:lang w:val="pt-BR"/>
        </w:rPr>
      </w:pPr>
      <w:r w:rsidRPr="000D4CCC">
        <w:rPr>
          <w:rFonts w:cstheme="minorHAnsi"/>
          <w:b/>
          <w:color w:val="3B393F"/>
          <w:lang w:val="pt-BR"/>
        </w:rPr>
        <w:t xml:space="preserve">§ </w:t>
      </w:r>
      <w:r w:rsidR="00030DE2" w:rsidRPr="000D4CCC">
        <w:rPr>
          <w:rFonts w:cstheme="minorHAnsi"/>
          <w:b/>
          <w:color w:val="3B393F"/>
          <w:lang w:val="pt-BR"/>
        </w:rPr>
        <w:t>1</w:t>
      </w:r>
      <w:r w:rsidRPr="000D4CCC">
        <w:rPr>
          <w:rFonts w:cstheme="minorHAnsi"/>
          <w:b/>
          <w:color w:val="3B393F"/>
          <w:lang w:val="pt-BR"/>
        </w:rPr>
        <w:t xml:space="preserve">º - </w:t>
      </w:r>
      <w:r w:rsidR="00030DE2" w:rsidRPr="000D4CCC">
        <w:rPr>
          <w:rFonts w:cstheme="minorHAnsi"/>
          <w:color w:val="3B393F"/>
          <w:lang w:val="pt-BR"/>
        </w:rPr>
        <w:t>Para efeito de recebimento integral do subsidio mensal, levar-se-á em consideração a presença nas Sessões Ordinárias e a participação nas votações das matérias constantes da Ordem do Dia.</w:t>
      </w:r>
    </w:p>
    <w:p w:rsidR="000D4CCC" w:rsidRPr="000D4CCC" w:rsidRDefault="000D4CCC" w:rsidP="004E55E0">
      <w:pPr>
        <w:jc w:val="both"/>
        <w:rPr>
          <w:rFonts w:cstheme="minorHAnsi"/>
          <w:b/>
          <w:color w:val="3B393F"/>
          <w:lang w:val="pt-BR"/>
        </w:rPr>
      </w:pPr>
    </w:p>
    <w:p w:rsidR="00E3679C" w:rsidRPr="000D4CCC" w:rsidRDefault="000D4CCC" w:rsidP="004E55E0">
      <w:pPr>
        <w:jc w:val="both"/>
        <w:rPr>
          <w:rFonts w:cstheme="minorHAnsi"/>
          <w:color w:val="3B393F"/>
          <w:lang w:val="pt-BR"/>
        </w:rPr>
      </w:pPr>
      <w:r w:rsidRPr="000D4CCC">
        <w:rPr>
          <w:rFonts w:cstheme="minorHAnsi"/>
          <w:b/>
          <w:color w:val="3B393F"/>
          <w:lang w:val="pt-BR"/>
        </w:rPr>
        <w:t>§ 2º</w:t>
      </w:r>
      <w:r w:rsidR="00030DE2" w:rsidRPr="000D4CCC">
        <w:rPr>
          <w:rFonts w:cstheme="minorHAnsi"/>
          <w:b/>
          <w:color w:val="3B393F"/>
          <w:lang w:val="pt-BR"/>
        </w:rPr>
        <w:t xml:space="preserve"> - </w:t>
      </w:r>
      <w:r w:rsidR="00030DE2" w:rsidRPr="000D4CCC">
        <w:rPr>
          <w:rFonts w:cstheme="minorHAnsi"/>
          <w:color w:val="3B393F"/>
          <w:lang w:val="pt-BR"/>
        </w:rPr>
        <w:t>Do Vereador ausente em sessão ordinária, será descontada uma parcela correspondente ao valor unitário do número regimental de sessões mensais, ressalvando-se os casos previstos no Regime</w:t>
      </w:r>
      <w:r w:rsidR="00E3679C">
        <w:rPr>
          <w:rFonts w:cstheme="minorHAnsi"/>
          <w:color w:val="3B393F"/>
          <w:lang w:val="pt-BR"/>
        </w:rPr>
        <w:t>nto Interno da Câmara Municipal.</w:t>
      </w:r>
    </w:p>
    <w:p w:rsidR="000D4CCC" w:rsidRPr="000D4CCC" w:rsidRDefault="000D4CCC" w:rsidP="004E55E0">
      <w:pPr>
        <w:jc w:val="both"/>
        <w:rPr>
          <w:rFonts w:cstheme="minorHAnsi"/>
          <w:b/>
          <w:color w:val="3B393F"/>
          <w:lang w:val="pt-BR"/>
        </w:rPr>
      </w:pPr>
    </w:p>
    <w:p w:rsidR="004E55E0" w:rsidRPr="00D32B79" w:rsidRDefault="00030DE2" w:rsidP="004E55E0">
      <w:pPr>
        <w:spacing w:after="160"/>
        <w:jc w:val="both"/>
        <w:rPr>
          <w:rFonts w:cstheme="minorHAnsi"/>
          <w:color w:val="14161A"/>
          <w:lang w:val="pt-PT"/>
        </w:rPr>
      </w:pPr>
      <w:r w:rsidRPr="000D4CCC">
        <w:rPr>
          <w:rFonts w:cstheme="minorHAnsi"/>
          <w:b/>
          <w:color w:val="3B393F"/>
          <w:lang w:val="pt-BR"/>
        </w:rPr>
        <w:t>Art. 2</w:t>
      </w:r>
      <w:r w:rsidR="000D4CCC" w:rsidRPr="000D4CCC">
        <w:rPr>
          <w:rFonts w:cstheme="minorHAnsi"/>
          <w:b/>
          <w:color w:val="3B393F"/>
          <w:lang w:val="pt-BR"/>
        </w:rPr>
        <w:t>º</w:t>
      </w:r>
      <w:r w:rsidRPr="000D4CCC">
        <w:rPr>
          <w:rFonts w:cstheme="minorHAnsi"/>
          <w:b/>
          <w:color w:val="3B393F"/>
          <w:lang w:val="pt-BR"/>
        </w:rPr>
        <w:t xml:space="preserve"> - </w:t>
      </w:r>
      <w:r w:rsidRPr="000D4CCC">
        <w:rPr>
          <w:rFonts w:cstheme="minorHAnsi"/>
          <w:color w:val="3B393F"/>
          <w:lang w:val="pt-BR"/>
        </w:rPr>
        <w:t>O subs</w:t>
      </w:r>
      <w:r w:rsidR="004E55E0">
        <w:rPr>
          <w:rFonts w:cstheme="minorHAnsi"/>
          <w:color w:val="3B393F"/>
          <w:lang w:val="pt-BR"/>
        </w:rPr>
        <w:t>idio de que trata esta lei municipal</w:t>
      </w:r>
      <w:r w:rsidRPr="000D4CCC">
        <w:rPr>
          <w:rFonts w:cstheme="minorHAnsi"/>
          <w:color w:val="3B393F"/>
          <w:lang w:val="pt-BR"/>
        </w:rPr>
        <w:t xml:space="preserve"> será atualizado na mesma data e pelo mesmo índice concedido aos servidores públicos municipais a título de revisão de caráter geral anual, </w:t>
      </w:r>
      <w:proofErr w:type="gramStart"/>
      <w:r w:rsidRPr="000D4CCC">
        <w:rPr>
          <w:rFonts w:cstheme="minorHAnsi"/>
          <w:color w:val="3B393F"/>
          <w:lang w:val="pt-BR"/>
        </w:rPr>
        <w:t>obedecendo o</w:t>
      </w:r>
      <w:proofErr w:type="gramEnd"/>
      <w:r w:rsidRPr="000D4CCC">
        <w:rPr>
          <w:rFonts w:cstheme="minorHAnsi"/>
          <w:color w:val="3B393F"/>
          <w:lang w:val="pt-BR"/>
        </w:rPr>
        <w:t xml:space="preserve"> que estabelece a letra "d" do Inciso VI e Inciso VII do artigo 29, Inciso II do artigo 29-A e §1</w:t>
      </w:r>
      <w:r w:rsidR="00442B7F">
        <w:rPr>
          <w:rFonts w:cstheme="minorHAnsi"/>
          <w:color w:val="3B393F"/>
          <w:lang w:val="pt-BR"/>
        </w:rPr>
        <w:t>º</w:t>
      </w:r>
      <w:r w:rsidRPr="000D4CCC">
        <w:rPr>
          <w:rFonts w:cstheme="minorHAnsi"/>
          <w:color w:val="3B393F"/>
          <w:lang w:val="pt-BR"/>
        </w:rPr>
        <w:t xml:space="preserve"> do artigo 29-A da Constituição Federal, e a letra "a" do inciso III do artigo 20 da Lei Complementar n</w:t>
      </w:r>
      <w:r w:rsidR="00442B7F">
        <w:rPr>
          <w:rFonts w:cstheme="minorHAnsi"/>
          <w:color w:val="3B393F"/>
          <w:lang w:val="pt-BR"/>
        </w:rPr>
        <w:t xml:space="preserve">º </w:t>
      </w:r>
      <w:r w:rsidRPr="000D4CCC">
        <w:rPr>
          <w:rFonts w:cstheme="minorHAnsi"/>
          <w:color w:val="3B393F"/>
          <w:lang w:val="pt-BR"/>
        </w:rPr>
        <w:t>101/2000 — Lei de Responsabilidade Fiscal</w:t>
      </w:r>
      <w:r w:rsidR="00D32B79">
        <w:rPr>
          <w:rFonts w:cstheme="minorHAnsi"/>
          <w:color w:val="3B393F"/>
          <w:lang w:val="pt-BR"/>
        </w:rPr>
        <w:t xml:space="preserve">, </w:t>
      </w:r>
      <w:r w:rsidR="00D32B79">
        <w:rPr>
          <w:rFonts w:cstheme="minorHAnsi"/>
          <w:color w:val="14161A"/>
          <w:lang w:val="pt-PT"/>
        </w:rPr>
        <w:t>cuja efetivação só poderá ocorrer desde que respe</w:t>
      </w:r>
      <w:r w:rsidR="004E55E0">
        <w:rPr>
          <w:rFonts w:cstheme="minorHAnsi"/>
          <w:color w:val="14161A"/>
          <w:lang w:val="pt-PT"/>
        </w:rPr>
        <w:t>itado os referidos limites</w:t>
      </w:r>
      <w:r w:rsidR="00D32B79">
        <w:rPr>
          <w:rFonts w:cstheme="minorHAnsi"/>
          <w:color w:val="14161A"/>
          <w:lang w:val="pt-PT"/>
        </w:rPr>
        <w:t xml:space="preserve"> a partir de 01 janeiro de 2022 face ao estabelecido na Lei Complementar Federal Nº 173/2020.</w:t>
      </w:r>
    </w:p>
    <w:p w:rsidR="00030DE2" w:rsidRPr="000D4CCC" w:rsidRDefault="00030DE2" w:rsidP="004E55E0">
      <w:pPr>
        <w:jc w:val="both"/>
        <w:rPr>
          <w:rFonts w:cstheme="minorHAnsi"/>
          <w:b/>
          <w:color w:val="3B393F"/>
          <w:lang w:val="pt-BR"/>
        </w:rPr>
      </w:pPr>
      <w:r w:rsidRPr="000D4CCC">
        <w:rPr>
          <w:rFonts w:cstheme="minorHAnsi"/>
          <w:b/>
          <w:color w:val="3B393F"/>
          <w:lang w:val="pt-BR"/>
        </w:rPr>
        <w:t>Art. 3</w:t>
      </w:r>
      <w:r w:rsidR="000D4CCC" w:rsidRPr="000D4CCC">
        <w:rPr>
          <w:rFonts w:cstheme="minorHAnsi"/>
          <w:b/>
          <w:color w:val="3B393F"/>
          <w:lang w:val="pt-BR"/>
        </w:rPr>
        <w:t>º</w:t>
      </w:r>
      <w:r w:rsidRPr="000D4CCC">
        <w:rPr>
          <w:rFonts w:cstheme="minorHAnsi"/>
          <w:b/>
          <w:color w:val="3B393F"/>
          <w:lang w:val="pt-BR"/>
        </w:rPr>
        <w:t xml:space="preserve"> - </w:t>
      </w:r>
      <w:r w:rsidRPr="000D4CCC">
        <w:rPr>
          <w:rFonts w:cstheme="minorHAnsi"/>
          <w:color w:val="3B393F"/>
          <w:lang w:val="pt-BR"/>
        </w:rPr>
        <w:t>As desp</w:t>
      </w:r>
      <w:r w:rsidR="004E55E0">
        <w:rPr>
          <w:rFonts w:cstheme="minorHAnsi"/>
          <w:color w:val="3B393F"/>
          <w:lang w:val="pt-BR"/>
        </w:rPr>
        <w:t>esas decorrentes desta lei</w:t>
      </w:r>
      <w:r w:rsidRPr="000D4CCC">
        <w:rPr>
          <w:rFonts w:cstheme="minorHAnsi"/>
          <w:color w:val="3B393F"/>
          <w:lang w:val="pt-BR"/>
        </w:rPr>
        <w:t xml:space="preserve"> correrão por conta de dotação orçamentária própria consignada no Orçamento Anual da Câmara Municipa</w:t>
      </w:r>
      <w:r w:rsidR="006F313A">
        <w:rPr>
          <w:rFonts w:cstheme="minorHAnsi"/>
          <w:color w:val="3B393F"/>
          <w:lang w:val="pt-BR"/>
        </w:rPr>
        <w:t>l de Marabá do exercício de 2021</w:t>
      </w:r>
      <w:r w:rsidRPr="000D4CCC">
        <w:rPr>
          <w:rFonts w:cstheme="minorHAnsi"/>
          <w:color w:val="3B393F"/>
          <w:lang w:val="pt-BR"/>
        </w:rPr>
        <w:t xml:space="preserve"> e subsequentes.</w:t>
      </w:r>
    </w:p>
    <w:p w:rsidR="000D4CCC" w:rsidRPr="000D4CCC" w:rsidRDefault="000D4CCC" w:rsidP="004E55E0">
      <w:pPr>
        <w:jc w:val="both"/>
        <w:rPr>
          <w:rFonts w:cstheme="minorHAnsi"/>
          <w:b/>
          <w:color w:val="3B393F"/>
          <w:lang w:val="pt-BR"/>
        </w:rPr>
      </w:pPr>
    </w:p>
    <w:p w:rsidR="002F0609" w:rsidRDefault="002F0609" w:rsidP="004E55E0">
      <w:pPr>
        <w:spacing w:after="160"/>
        <w:jc w:val="both"/>
        <w:rPr>
          <w:rFonts w:cstheme="minorHAnsi"/>
          <w:color w:val="14161A"/>
          <w:lang w:val="pt-PT"/>
        </w:rPr>
      </w:pPr>
      <w:r>
        <w:rPr>
          <w:rFonts w:cstheme="minorHAnsi"/>
          <w:b/>
          <w:color w:val="14161A"/>
          <w:lang w:val="pt-PT"/>
        </w:rPr>
        <w:t>Art.</w:t>
      </w:r>
      <w:r w:rsidR="00E3679C">
        <w:rPr>
          <w:rFonts w:cstheme="minorHAnsi"/>
          <w:b/>
          <w:color w:val="14161A"/>
          <w:lang w:val="pt-PT"/>
        </w:rPr>
        <w:t xml:space="preserve"> </w:t>
      </w:r>
      <w:r>
        <w:rPr>
          <w:rFonts w:cstheme="minorHAnsi"/>
          <w:b/>
          <w:color w:val="14161A"/>
          <w:lang w:val="pt-PT"/>
        </w:rPr>
        <w:t>4º</w:t>
      </w:r>
      <w:r w:rsidR="00E3679C">
        <w:rPr>
          <w:rFonts w:cstheme="minorHAnsi"/>
          <w:color w:val="14161A"/>
          <w:lang w:val="pt-PT"/>
        </w:rPr>
        <w:t xml:space="preserve"> </w:t>
      </w:r>
      <w:r>
        <w:rPr>
          <w:rFonts w:cstheme="minorHAnsi"/>
          <w:color w:val="14161A"/>
          <w:lang w:val="pt-PT"/>
        </w:rPr>
        <w:t>- Revogam-se as disposições em contrário.</w:t>
      </w:r>
    </w:p>
    <w:p w:rsidR="002F0609" w:rsidRDefault="002F0609" w:rsidP="004E55E0">
      <w:pPr>
        <w:spacing w:after="160"/>
        <w:jc w:val="both"/>
        <w:rPr>
          <w:rFonts w:cstheme="minorHAnsi"/>
          <w:color w:val="14161A"/>
          <w:lang w:val="pt-PT"/>
        </w:rPr>
      </w:pPr>
      <w:r>
        <w:rPr>
          <w:rFonts w:cstheme="minorHAnsi"/>
          <w:b/>
          <w:color w:val="14161A"/>
          <w:lang w:val="pt-PT"/>
        </w:rPr>
        <w:t>Art.</w:t>
      </w:r>
      <w:r w:rsidR="00E3679C">
        <w:rPr>
          <w:rFonts w:cstheme="minorHAnsi"/>
          <w:b/>
          <w:color w:val="14161A"/>
          <w:lang w:val="pt-PT"/>
        </w:rPr>
        <w:t xml:space="preserve"> </w:t>
      </w:r>
      <w:r>
        <w:rPr>
          <w:rFonts w:cstheme="minorHAnsi"/>
          <w:b/>
          <w:color w:val="14161A"/>
          <w:lang w:val="pt-PT"/>
        </w:rPr>
        <w:t>5º</w:t>
      </w:r>
      <w:r w:rsidR="00E3679C">
        <w:rPr>
          <w:rFonts w:cstheme="minorHAnsi"/>
          <w:color w:val="14161A"/>
          <w:lang w:val="pt-PT"/>
        </w:rPr>
        <w:t xml:space="preserve"> </w:t>
      </w:r>
      <w:r>
        <w:rPr>
          <w:rFonts w:cstheme="minorHAnsi"/>
          <w:color w:val="14161A"/>
          <w:lang w:val="pt-PT"/>
        </w:rPr>
        <w:t>- Registre-se, dê ciência e cumpra-se.</w:t>
      </w:r>
    </w:p>
    <w:p w:rsidR="002F0609" w:rsidRDefault="002F0609" w:rsidP="004E55E0">
      <w:pPr>
        <w:spacing w:after="160"/>
        <w:jc w:val="both"/>
        <w:rPr>
          <w:rFonts w:cstheme="minorHAnsi"/>
          <w:color w:val="14161A"/>
          <w:lang w:val="pt-PT"/>
        </w:rPr>
      </w:pPr>
    </w:p>
    <w:p w:rsidR="002F0609" w:rsidRDefault="00E3679C" w:rsidP="004E55E0">
      <w:pPr>
        <w:spacing w:after="160"/>
        <w:ind w:firstLine="1134"/>
        <w:jc w:val="both"/>
        <w:rPr>
          <w:rFonts w:cstheme="minorHAnsi"/>
          <w:color w:val="14161A"/>
          <w:lang w:val="pt-PT"/>
        </w:rPr>
      </w:pPr>
      <w:r>
        <w:rPr>
          <w:rFonts w:cstheme="minorHAnsi"/>
          <w:color w:val="14161A"/>
          <w:lang w:val="pt-PT"/>
        </w:rPr>
        <w:t>Câmara Municipal de Marabá</w:t>
      </w:r>
      <w:r w:rsidR="002F0609">
        <w:rPr>
          <w:rFonts w:cstheme="minorHAnsi"/>
          <w:color w:val="14161A"/>
          <w:lang w:val="pt-PT"/>
        </w:rPr>
        <w:t>, em</w:t>
      </w:r>
      <w:r>
        <w:rPr>
          <w:rFonts w:cstheme="minorHAnsi"/>
          <w:color w:val="14161A"/>
          <w:lang w:val="pt-PT"/>
        </w:rPr>
        <w:t xml:space="preserve"> 27 </w:t>
      </w:r>
      <w:r w:rsidR="002F0609">
        <w:rPr>
          <w:rFonts w:cstheme="minorHAnsi"/>
          <w:color w:val="14161A"/>
          <w:lang w:val="pt-PT"/>
        </w:rPr>
        <w:t xml:space="preserve">de </w:t>
      </w:r>
      <w:r>
        <w:rPr>
          <w:rFonts w:cstheme="minorHAnsi"/>
          <w:color w:val="14161A"/>
          <w:lang w:val="pt-PT"/>
        </w:rPr>
        <w:t>outubro</w:t>
      </w:r>
      <w:r w:rsidR="002F0609">
        <w:rPr>
          <w:rFonts w:cstheme="minorHAnsi"/>
          <w:color w:val="14161A"/>
          <w:lang w:val="pt-PT"/>
        </w:rPr>
        <w:t xml:space="preserve"> de 202</w:t>
      </w:r>
      <w:r>
        <w:rPr>
          <w:rFonts w:cstheme="minorHAnsi"/>
          <w:color w:val="14161A"/>
          <w:lang w:val="pt-PT"/>
        </w:rPr>
        <w:t>0</w:t>
      </w:r>
      <w:r w:rsidR="002F0609">
        <w:rPr>
          <w:rFonts w:cstheme="minorHAnsi"/>
          <w:color w:val="14161A"/>
          <w:lang w:val="pt-PT"/>
        </w:rPr>
        <w:t>.</w:t>
      </w:r>
    </w:p>
    <w:p w:rsidR="002F0609" w:rsidRDefault="002F0609" w:rsidP="002F0609">
      <w:pPr>
        <w:spacing w:after="160"/>
        <w:ind w:firstLine="1134"/>
        <w:jc w:val="both"/>
        <w:rPr>
          <w:rFonts w:cstheme="minorHAnsi"/>
          <w:color w:val="14161A"/>
          <w:lang w:val="pt-PT"/>
        </w:rPr>
      </w:pPr>
    </w:p>
    <w:p w:rsidR="002F0609" w:rsidRDefault="002F0609" w:rsidP="002F0609">
      <w:pPr>
        <w:spacing w:after="160"/>
        <w:ind w:firstLine="1134"/>
        <w:jc w:val="both"/>
        <w:rPr>
          <w:rFonts w:cstheme="minorHAnsi"/>
          <w:color w:val="14161A"/>
          <w:lang w:val="pt-PT"/>
        </w:rPr>
      </w:pPr>
    </w:p>
    <w:p w:rsidR="002F0609" w:rsidRDefault="002F0609" w:rsidP="002F0609">
      <w:pPr>
        <w:spacing w:after="160"/>
        <w:ind w:firstLine="1134"/>
        <w:jc w:val="both"/>
        <w:rPr>
          <w:rFonts w:cstheme="minorHAnsi"/>
          <w:color w:val="14161A"/>
          <w:lang w:val="pt-PT"/>
        </w:rPr>
      </w:pPr>
    </w:p>
    <w:p w:rsidR="002F0609" w:rsidRDefault="006D49E4" w:rsidP="00E3679C">
      <w:pPr>
        <w:jc w:val="center"/>
        <w:rPr>
          <w:rFonts w:cstheme="minorHAnsi"/>
          <w:b/>
          <w:color w:val="14161A"/>
          <w:lang w:val="pt-PT"/>
        </w:rPr>
      </w:pPr>
      <w:r>
        <w:rPr>
          <w:rFonts w:cstheme="minorHAnsi"/>
          <w:b/>
          <w:color w:val="14161A"/>
          <w:lang w:val="pt-PT"/>
        </w:rPr>
        <w:t>Pedro Corrêa Lima</w:t>
      </w:r>
    </w:p>
    <w:p w:rsidR="002F0609" w:rsidRDefault="006D49E4" w:rsidP="00E3679C">
      <w:pPr>
        <w:spacing w:after="160"/>
        <w:jc w:val="center"/>
        <w:rPr>
          <w:rFonts w:cstheme="minorHAnsi"/>
          <w:b/>
          <w:color w:val="14161A"/>
          <w:lang w:val="pt-PT"/>
        </w:rPr>
      </w:pPr>
      <w:r>
        <w:rPr>
          <w:rFonts w:cstheme="minorHAnsi"/>
          <w:b/>
          <w:color w:val="14161A"/>
          <w:lang w:val="pt-PT"/>
        </w:rPr>
        <w:t>Presidente CMM</w:t>
      </w:r>
    </w:p>
    <w:p w:rsidR="00442B7F" w:rsidRPr="000D4CCC" w:rsidRDefault="00442B7F" w:rsidP="002F0609">
      <w:pPr>
        <w:ind w:right="144"/>
        <w:jc w:val="both"/>
        <w:rPr>
          <w:rFonts w:cstheme="minorHAnsi"/>
          <w:lang w:val="pt-BR"/>
        </w:rPr>
      </w:pPr>
    </w:p>
    <w:sectPr w:rsidR="00442B7F" w:rsidRPr="000D4CCC" w:rsidSect="004E55E0">
      <w:headerReference w:type="default" r:id="rId8"/>
      <w:footerReference w:type="default" r:id="rId9"/>
      <w:pgSz w:w="11906" w:h="16838" w:code="9"/>
      <w:pgMar w:top="2077" w:right="991" w:bottom="680" w:left="1276" w:header="50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61" w:rsidRDefault="00FC0261" w:rsidP="007E634B">
      <w:r>
        <w:separator/>
      </w:r>
    </w:p>
  </w:endnote>
  <w:endnote w:type="continuationSeparator" w:id="0">
    <w:p w:rsidR="00FC0261" w:rsidRDefault="00FC0261" w:rsidP="007E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Pr="002C34B9" w:rsidRDefault="004C64A6" w:rsidP="00B215F1">
    <w:pPr>
      <w:pStyle w:val="Cabealho"/>
      <w:tabs>
        <w:tab w:val="clear" w:pos="4252"/>
        <w:tab w:val="clear" w:pos="8504"/>
        <w:tab w:val="center" w:pos="5103"/>
        <w:tab w:val="right" w:pos="10206"/>
      </w:tabs>
      <w:jc w:val="right"/>
      <w:rPr>
        <w:rFonts w:ascii="Tahoma" w:hAnsi="Tahoma" w:cs="Tahoma"/>
        <w:sz w:val="12"/>
        <w:szCs w:val="12"/>
      </w:rPr>
    </w:pPr>
    <w:r w:rsidRPr="002C34B9">
      <w:rPr>
        <w:rFonts w:ascii="Tahoma" w:hAnsi="Tahoma" w:cs="Tahoma"/>
        <w:sz w:val="12"/>
        <w:szCs w:val="12"/>
      </w:rPr>
      <w:fldChar w:fldCharType="begin"/>
    </w:r>
    <w:r w:rsidRPr="002C34B9">
      <w:rPr>
        <w:rFonts w:ascii="Tahoma" w:hAnsi="Tahoma" w:cs="Tahoma"/>
        <w:sz w:val="12"/>
        <w:szCs w:val="12"/>
      </w:rPr>
      <w:instrText xml:space="preserve"> FILENAME  \* FirstCap  \* MERGEFORMAT </w:instrText>
    </w:r>
    <w:r w:rsidRPr="002C34B9">
      <w:rPr>
        <w:rFonts w:ascii="Tahoma" w:hAnsi="Tahoma" w:cs="Tahoma"/>
        <w:sz w:val="12"/>
        <w:szCs w:val="12"/>
      </w:rPr>
      <w:fldChar w:fldCharType="separate"/>
    </w:r>
    <w:r w:rsidR="001F5658">
      <w:rPr>
        <w:rFonts w:ascii="Tahoma" w:hAnsi="Tahoma" w:cs="Tahoma"/>
        <w:noProof/>
        <w:sz w:val="12"/>
        <w:szCs w:val="12"/>
      </w:rPr>
      <w:t>Lei fixação dos subsídios vereadores.docx</w:t>
    </w:r>
    <w:r w:rsidRPr="002C34B9">
      <w:rPr>
        <w:rFonts w:ascii="Tahoma" w:hAnsi="Tahoma" w:cs="Tahom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61" w:rsidRDefault="00FC0261" w:rsidP="007E634B">
      <w:r>
        <w:separator/>
      </w:r>
    </w:p>
  </w:footnote>
  <w:footnote w:type="continuationSeparator" w:id="0">
    <w:p w:rsidR="00FC0261" w:rsidRDefault="00FC0261" w:rsidP="007E6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4B" w:rsidRDefault="007E634B" w:rsidP="007E634B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EC152A3" wp14:editId="298BE705">
          <wp:simplePos x="3445329" y="130629"/>
          <wp:positionH relativeFrom="margin">
            <wp:align>center</wp:align>
          </wp:positionH>
          <wp:positionV relativeFrom="line">
            <wp:posOffset>-36195</wp:posOffset>
          </wp:positionV>
          <wp:extent cx="723600" cy="828000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634B" w:rsidRDefault="007E634B" w:rsidP="007E634B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</w:pPr>
  </w:p>
  <w:p w:rsidR="007E634B" w:rsidRDefault="007E634B" w:rsidP="007E634B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</w:pPr>
  </w:p>
  <w:p w:rsidR="002931FC" w:rsidRDefault="002931FC" w:rsidP="00896AE8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</w:p>
  <w:p w:rsidR="007E634B" w:rsidRPr="007E634B" w:rsidRDefault="004C64A6" w:rsidP="00896AE8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cs="Arial"/>
        <w:b/>
        <w:sz w:val="28"/>
        <w:szCs w:val="28"/>
      </w:rPr>
    </w:pPr>
    <w:r w:rsidRPr="004C64A6">
      <w:rPr>
        <w:rFonts w:cs="Arial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2A804E" wp14:editId="34893A34">
              <wp:simplePos x="0" y="0"/>
              <wp:positionH relativeFrom="column">
                <wp:posOffset>6203315</wp:posOffset>
              </wp:positionH>
              <wp:positionV relativeFrom="paragraph">
                <wp:posOffset>18415</wp:posOffset>
              </wp:positionV>
              <wp:extent cx="409575" cy="342900"/>
              <wp:effectExtent l="0" t="0" r="952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64A6" w:rsidRPr="004C64A6" w:rsidRDefault="004A1114"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IF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F5658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&gt; 1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E55E0">
                            <w:rPr>
                              <w:rFonts w:cs="Arial"/>
                              <w:b/>
                              <w:noProof/>
                              <w:sz w:val="16"/>
                              <w:szCs w:val="16"/>
                            </w:rPr>
                            <w:instrText>1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instrText xml:space="preserve"> "" </w:instrText>
                          </w:r>
                          <w:r w:rsidRPr="004A1114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88.45pt;margin-top:1.45pt;width:32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" stroked="f">
              <v:textbox>
                <w:txbxContent>
                  <w:p w:rsidR="004C64A6" w:rsidRPr="004C64A6" w:rsidRDefault="004A1114"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IF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NUMPAGES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1F5658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&gt; 1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begin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PAGE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separate"/>
                    </w:r>
                    <w:r w:rsidR="004E55E0">
                      <w:rPr>
                        <w:rFonts w:cs="Arial"/>
                        <w:b/>
                        <w:noProof/>
                        <w:sz w:val="16"/>
                        <w:szCs w:val="16"/>
                      </w:rPr>
                      <w:instrText>1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instrText xml:space="preserve"> "" </w:instrText>
                    </w:r>
                    <w:r w:rsidRPr="004A1114">
                      <w:rPr>
                        <w:rFonts w:cs="Arial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931FC">
      <w:rPr>
        <w:rFonts w:cs="Arial"/>
        <w:b/>
        <w:sz w:val="28"/>
        <w:szCs w:val="28"/>
      </w:rPr>
      <w:t>CÂMARA MUNICIPAL DE MARABÁ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E2"/>
    <w:rsid w:val="00004B22"/>
    <w:rsid w:val="000062FD"/>
    <w:rsid w:val="00030DE2"/>
    <w:rsid w:val="000331EF"/>
    <w:rsid w:val="0005016E"/>
    <w:rsid w:val="00056AA1"/>
    <w:rsid w:val="00071AF5"/>
    <w:rsid w:val="00091693"/>
    <w:rsid w:val="000A7534"/>
    <w:rsid w:val="000C6331"/>
    <w:rsid w:val="000D4CCC"/>
    <w:rsid w:val="000E7256"/>
    <w:rsid w:val="001356AA"/>
    <w:rsid w:val="001C011A"/>
    <w:rsid w:val="001D5B9B"/>
    <w:rsid w:val="001F5658"/>
    <w:rsid w:val="00270CFF"/>
    <w:rsid w:val="002931FC"/>
    <w:rsid w:val="002C34B9"/>
    <w:rsid w:val="002F0609"/>
    <w:rsid w:val="00323828"/>
    <w:rsid w:val="003238F6"/>
    <w:rsid w:val="00365017"/>
    <w:rsid w:val="00386FD8"/>
    <w:rsid w:val="0040332D"/>
    <w:rsid w:val="00442B7F"/>
    <w:rsid w:val="004A1114"/>
    <w:rsid w:val="004C64A6"/>
    <w:rsid w:val="004E55E0"/>
    <w:rsid w:val="0058780B"/>
    <w:rsid w:val="006064D9"/>
    <w:rsid w:val="00644AEA"/>
    <w:rsid w:val="00662C09"/>
    <w:rsid w:val="006D49E4"/>
    <w:rsid w:val="006E52F7"/>
    <w:rsid w:val="006F313A"/>
    <w:rsid w:val="007436EB"/>
    <w:rsid w:val="00752C92"/>
    <w:rsid w:val="00772DC9"/>
    <w:rsid w:val="00795F44"/>
    <w:rsid w:val="007B47C0"/>
    <w:rsid w:val="007D4C3B"/>
    <w:rsid w:val="007E634B"/>
    <w:rsid w:val="008147DE"/>
    <w:rsid w:val="00896AE8"/>
    <w:rsid w:val="009B1D41"/>
    <w:rsid w:val="009F4405"/>
    <w:rsid w:val="00A707AB"/>
    <w:rsid w:val="00B1522A"/>
    <w:rsid w:val="00B215F1"/>
    <w:rsid w:val="00B95E4B"/>
    <w:rsid w:val="00C86904"/>
    <w:rsid w:val="00CD60B4"/>
    <w:rsid w:val="00D10BF8"/>
    <w:rsid w:val="00D32B79"/>
    <w:rsid w:val="00D40F97"/>
    <w:rsid w:val="00DC6C9D"/>
    <w:rsid w:val="00E3679C"/>
    <w:rsid w:val="00E64302"/>
    <w:rsid w:val="00F34EBC"/>
    <w:rsid w:val="00F76C1F"/>
    <w:rsid w:val="00FC0261"/>
    <w:rsid w:val="00FC171D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E2"/>
    <w:pPr>
      <w:spacing w:after="0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jc w:val="both"/>
    </w:pPr>
    <w:rPr>
      <w:rFonts w:ascii="Arial" w:hAnsi="Arial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jc w:val="both"/>
    </w:pPr>
    <w:rPr>
      <w:rFonts w:ascii="Arial" w:hAnsi="Arial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E2"/>
    <w:pPr>
      <w:spacing w:after="0" w:line="240" w:lineRule="auto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rsid w:val="004C64A6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634B"/>
    <w:pPr>
      <w:tabs>
        <w:tab w:val="center" w:pos="4252"/>
        <w:tab w:val="right" w:pos="8504"/>
      </w:tabs>
      <w:jc w:val="both"/>
    </w:pPr>
    <w:rPr>
      <w:rFonts w:ascii="Arial" w:hAnsi="Arial"/>
      <w:sz w:val="24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E634B"/>
  </w:style>
  <w:style w:type="paragraph" w:styleId="Rodap">
    <w:name w:val="footer"/>
    <w:basedOn w:val="Normal"/>
    <w:link w:val="RodapChar"/>
    <w:uiPriority w:val="99"/>
    <w:unhideWhenUsed/>
    <w:rsid w:val="007E634B"/>
    <w:pPr>
      <w:tabs>
        <w:tab w:val="center" w:pos="4252"/>
        <w:tab w:val="right" w:pos="8504"/>
      </w:tabs>
      <w:jc w:val="both"/>
    </w:pPr>
    <w:rPr>
      <w:rFonts w:ascii="Arial" w:hAnsi="Arial"/>
      <w:sz w:val="24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7E634B"/>
  </w:style>
  <w:style w:type="paragraph" w:styleId="Textodebalo">
    <w:name w:val="Balloon Text"/>
    <w:basedOn w:val="Normal"/>
    <w:link w:val="TextodebaloChar"/>
    <w:uiPriority w:val="99"/>
    <w:semiHidden/>
    <w:unhideWhenUsed/>
    <w:rsid w:val="007E634B"/>
    <w:pPr>
      <w:jc w:val="both"/>
    </w:pPr>
    <w:rPr>
      <w:rFonts w:ascii="Tahoma" w:hAnsi="Tahoma" w:cs="Tahoma"/>
      <w:sz w:val="16"/>
      <w:szCs w:val="16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3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C6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basedOn w:val="Fontepargpadro"/>
    <w:uiPriority w:val="99"/>
    <w:semiHidden/>
    <w:rsid w:val="00E643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51B6-AF76-4D5B-B998-88198FF2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tesouraria-pc2</dc:creator>
  <cp:lastModifiedBy>ti-pc3</cp:lastModifiedBy>
  <cp:revision>17</cp:revision>
  <cp:lastPrinted>2020-11-03T12:43:00Z</cp:lastPrinted>
  <dcterms:created xsi:type="dcterms:W3CDTF">2020-09-01T12:59:00Z</dcterms:created>
  <dcterms:modified xsi:type="dcterms:W3CDTF">2020-11-03T12:46:00Z</dcterms:modified>
</cp:coreProperties>
</file>