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46" w:rsidRDefault="004D2D46" w:rsidP="004D2D46">
      <w:pPr>
        <w:spacing w:line="360" w:lineRule="auto"/>
        <w:outlineLvl w:val="0"/>
        <w:rPr>
          <w:rFonts w:ascii="Times New Roman" w:hAnsi="Times New Roman"/>
          <w:b/>
          <w:szCs w:val="24"/>
        </w:rPr>
      </w:pPr>
    </w:p>
    <w:p w:rsidR="004D2D46" w:rsidRDefault="004D2D46" w:rsidP="004D2D46">
      <w:pPr>
        <w:spacing w:line="360" w:lineRule="auto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99/2019</w:t>
      </w:r>
    </w:p>
    <w:p w:rsidR="004D2D46" w:rsidRDefault="004D2D46" w:rsidP="004D2D46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Autora: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4D2D46" w:rsidRDefault="004D2D46" w:rsidP="004D2D46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Solicita: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Pavimentação na Vicinal que liga a Fundação Parque Zoobotânico </w:t>
      </w:r>
      <w:r>
        <w:rPr>
          <w:rFonts w:ascii="Times New Roman" w:hAnsi="Times New Roman"/>
        </w:rPr>
        <w:t>– Neste Município.</w:t>
      </w:r>
    </w:p>
    <w:p w:rsidR="004D2D46" w:rsidRDefault="004D2D46" w:rsidP="004D2D46">
      <w:pPr>
        <w:tabs>
          <w:tab w:val="left" w:pos="1106"/>
        </w:tabs>
        <w:spacing w:line="360" w:lineRule="auto"/>
        <w:outlineLvl w:val="0"/>
        <w:rPr>
          <w:rFonts w:ascii="Times New Roman" w:hAnsi="Times New Roman"/>
          <w:i/>
          <w:szCs w:val="24"/>
        </w:rPr>
      </w:pPr>
    </w:p>
    <w:p w:rsidR="004D2D46" w:rsidRDefault="004D2D46" w:rsidP="004D2D46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</w:p>
    <w:p w:rsidR="004D2D46" w:rsidRDefault="004D2D46" w:rsidP="004D2D46">
      <w:pPr>
        <w:spacing w:line="360" w:lineRule="auto"/>
        <w:rPr>
          <w:rFonts w:ascii="Times New Roman" w:hAnsi="Times New Roman"/>
          <w:b/>
          <w:szCs w:val="24"/>
        </w:rPr>
      </w:pPr>
    </w:p>
    <w:p w:rsidR="004D2D46" w:rsidRDefault="004D2D46" w:rsidP="004D2D46">
      <w:pPr>
        <w:rPr>
          <w:rFonts w:ascii="Times New Roman" w:hAnsi="Times New Roman"/>
          <w:szCs w:val="24"/>
        </w:rPr>
      </w:pPr>
    </w:p>
    <w:p w:rsidR="004D2D46" w:rsidRDefault="004D2D46" w:rsidP="004D2D46">
      <w:pPr>
        <w:ind w:firstLine="709"/>
        <w:rPr>
          <w:rFonts w:ascii="Times New Roman" w:hAnsi="Times New Roman"/>
        </w:rPr>
      </w:pPr>
      <w:r>
        <w:rPr>
          <w:rFonts w:ascii="Times New Roman" w:eastAsiaTheme="majorEastAsia" w:hAnsi="Times New Roman"/>
          <w:bCs/>
          <w:szCs w:val="24"/>
        </w:rPr>
        <w:t>A Vereadora que este subscreve requer que, depois de ouvido o plenário desta Casa de Leis, na forma do art. 166, inciso V, combinado com o § 3º do Regime</w:t>
      </w:r>
      <w:bookmarkStart w:id="0" w:name="_GoBack"/>
      <w:bookmarkEnd w:id="0"/>
      <w:r>
        <w:rPr>
          <w:rFonts w:ascii="Times New Roman" w:eastAsiaTheme="majorEastAsia" w:hAnsi="Times New Roman"/>
          <w:bCs/>
          <w:szCs w:val="24"/>
        </w:rPr>
        <w:t xml:space="preserve">nto Interno, seja encaminhado ofício ao Senhor Prefeito Municipal de Marabá e à Secretaria de Obras do Município, </w:t>
      </w:r>
      <w:r>
        <w:rPr>
          <w:rFonts w:ascii="Times New Roman" w:hAnsi="Times New Roman"/>
          <w:szCs w:val="24"/>
        </w:rPr>
        <w:t xml:space="preserve">bem como a Imprensa Local </w:t>
      </w:r>
      <w:r>
        <w:rPr>
          <w:rFonts w:ascii="Times New Roman" w:eastAsiaTheme="majorEastAsia" w:hAnsi="Times New Roman"/>
          <w:bCs/>
          <w:szCs w:val="24"/>
        </w:rPr>
        <w:t xml:space="preserve">com a seguinte solicitação: </w:t>
      </w:r>
      <w:r>
        <w:rPr>
          <w:rFonts w:ascii="Times New Roman" w:hAnsi="Times New Roman"/>
          <w:szCs w:val="24"/>
        </w:rPr>
        <w:t xml:space="preserve">Pavimentação na Vicinal que liga a Fundação Parque Zoobotânico </w:t>
      </w:r>
      <w:r>
        <w:rPr>
          <w:rFonts w:ascii="Times New Roman" w:hAnsi="Times New Roman"/>
        </w:rPr>
        <w:t>– Neste Município.</w:t>
      </w:r>
    </w:p>
    <w:p w:rsidR="004D2D46" w:rsidRDefault="004D2D46" w:rsidP="004D2D4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D2D46" w:rsidRDefault="004D2D46" w:rsidP="004D2D4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D2D46" w:rsidRDefault="004D2D46" w:rsidP="004D2D46">
      <w:pPr>
        <w:tabs>
          <w:tab w:val="center" w:pos="5456"/>
          <w:tab w:val="left" w:pos="6711"/>
        </w:tabs>
        <w:ind w:firstLine="709"/>
        <w:jc w:val="lef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Justificativa</w:t>
      </w:r>
      <w:r>
        <w:rPr>
          <w:rFonts w:ascii="Times New Roman" w:hAnsi="Times New Roman"/>
          <w:b/>
          <w:sz w:val="28"/>
          <w:szCs w:val="28"/>
        </w:rPr>
        <w:tab/>
      </w:r>
    </w:p>
    <w:p w:rsidR="004D2D46" w:rsidRDefault="004D2D46" w:rsidP="004D2D46">
      <w:pPr>
        <w:pStyle w:val="Corpodetexto"/>
        <w:spacing w:line="360" w:lineRule="auto"/>
        <w:rPr>
          <w:rFonts w:ascii="Times New Roman" w:hAnsi="Times New Roman"/>
          <w:b/>
          <w:szCs w:val="24"/>
        </w:rPr>
      </w:pPr>
    </w:p>
    <w:p w:rsidR="00EC12CF" w:rsidRPr="00EC12CF" w:rsidRDefault="004D2D46" w:rsidP="00EC12CF">
      <w:pPr>
        <w:pStyle w:val="Corpodetexto"/>
        <w:tabs>
          <w:tab w:val="left" w:pos="4423"/>
        </w:tabs>
        <w:ind w:firstLine="709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o pedido acima citado e atendendo a solicitação realizada a esta Vereadora, é que solicitamos aos órgãos competentes a esta finalidade que envie uma equipe de técnicos para que possam solucionar a problemática existente, por conseguinte, a obra acima mencionada é de</w:t>
      </w:r>
      <w:r w:rsidR="00B75362">
        <w:rPr>
          <w:rFonts w:ascii="Times New Roman" w:hAnsi="Times New Roman"/>
          <w:szCs w:val="24"/>
        </w:rPr>
        <w:t xml:space="preserve"> fundamental importância para os usuários</w:t>
      </w:r>
      <w:r>
        <w:rPr>
          <w:rFonts w:ascii="Times New Roman" w:hAnsi="Times New Roman"/>
          <w:szCs w:val="24"/>
        </w:rPr>
        <w:t>.</w:t>
      </w:r>
      <w:r w:rsidR="00EC12CF">
        <w:rPr>
          <w:rFonts w:ascii="Times New Roman" w:hAnsi="Times New Roman"/>
          <w:szCs w:val="24"/>
        </w:rPr>
        <w:t xml:space="preserve"> </w:t>
      </w:r>
    </w:p>
    <w:p w:rsidR="004D2D46" w:rsidRDefault="004D2D46" w:rsidP="00EC12CF">
      <w:pPr>
        <w:pStyle w:val="Corpodetexto"/>
        <w:tabs>
          <w:tab w:val="left" w:pos="4423"/>
        </w:tabs>
        <w:spacing w:line="360" w:lineRule="auto"/>
        <w:outlineLvl w:val="0"/>
        <w:rPr>
          <w:rFonts w:ascii="Times New Roman" w:hAnsi="Times New Roman"/>
          <w:szCs w:val="24"/>
        </w:rPr>
      </w:pPr>
    </w:p>
    <w:p w:rsidR="004D2D46" w:rsidRDefault="004D2D46" w:rsidP="00B75362">
      <w:pPr>
        <w:tabs>
          <w:tab w:val="left" w:pos="3664"/>
          <w:tab w:val="right" w:pos="9071"/>
        </w:tabs>
        <w:spacing w:after="120" w:line="360" w:lineRule="auto"/>
        <w:jc w:val="right"/>
        <w:outlineLvl w:val="0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BA415C" wp14:editId="4B6A632D">
            <wp:simplePos x="0" y="0"/>
            <wp:positionH relativeFrom="column">
              <wp:posOffset>1837690</wp:posOffset>
            </wp:positionH>
            <wp:positionV relativeFrom="paragraph">
              <wp:posOffset>301625</wp:posOffset>
            </wp:positionV>
            <wp:extent cx="1920875" cy="1052195"/>
            <wp:effectExtent l="0" t="0" r="0" b="0"/>
            <wp:wrapNone/>
            <wp:docPr id="1" name="Imagem 1" descr="Assinatura Irismar Mel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Irismar Mel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Cs w:val="24"/>
        </w:rPr>
        <w:t xml:space="preserve">Plenário da </w:t>
      </w:r>
      <w:r w:rsidR="00B75362">
        <w:rPr>
          <w:rFonts w:ascii="Times New Roman" w:hAnsi="Times New Roman"/>
          <w:szCs w:val="24"/>
        </w:rPr>
        <w:t>Câmara Municipal de Marabá em 03</w:t>
      </w:r>
      <w:r>
        <w:rPr>
          <w:rFonts w:ascii="Times New Roman" w:hAnsi="Times New Roman"/>
          <w:szCs w:val="24"/>
        </w:rPr>
        <w:t xml:space="preserve"> de </w:t>
      </w:r>
      <w:r w:rsidR="00B75362">
        <w:rPr>
          <w:rFonts w:ascii="Times New Roman" w:hAnsi="Times New Roman"/>
          <w:szCs w:val="24"/>
        </w:rPr>
        <w:t>setembro</w:t>
      </w:r>
      <w:r>
        <w:rPr>
          <w:rFonts w:ascii="Times New Roman" w:hAnsi="Times New Roman"/>
          <w:szCs w:val="24"/>
        </w:rPr>
        <w:t xml:space="preserve"> 2019.</w:t>
      </w:r>
    </w:p>
    <w:p w:rsidR="004D2D46" w:rsidRDefault="004D2D46" w:rsidP="004D2D46">
      <w:pPr>
        <w:rPr>
          <w:rFonts w:ascii="Times New Roman" w:hAnsi="Times New Roman"/>
          <w:bCs/>
          <w:szCs w:val="24"/>
        </w:rPr>
      </w:pPr>
    </w:p>
    <w:p w:rsidR="004D2D46" w:rsidRDefault="004D2D46" w:rsidP="004D2D46">
      <w:pPr>
        <w:jc w:val="center"/>
        <w:rPr>
          <w:rFonts w:ascii="Times New Roman" w:hAnsi="Times New Roman"/>
          <w:bCs/>
          <w:szCs w:val="24"/>
        </w:rPr>
      </w:pPr>
    </w:p>
    <w:p w:rsidR="004D2D46" w:rsidRDefault="004D2D46" w:rsidP="004D2D46">
      <w:pPr>
        <w:rPr>
          <w:rFonts w:ascii="Times New Roman" w:hAnsi="Times New Roman"/>
          <w:bCs/>
          <w:szCs w:val="24"/>
        </w:rPr>
      </w:pPr>
    </w:p>
    <w:p w:rsidR="004D2D46" w:rsidRDefault="004D2D46" w:rsidP="004D2D46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</w:t>
      </w:r>
    </w:p>
    <w:p w:rsidR="004D2D46" w:rsidRDefault="004D2D46" w:rsidP="004D2D4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Irismar N. Araújo Melo</w:t>
      </w:r>
    </w:p>
    <w:p w:rsidR="004D2D46" w:rsidRDefault="004D2D46" w:rsidP="004D2D4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2ª Vice – Presidente </w:t>
      </w:r>
    </w:p>
    <w:p w:rsidR="004D2D46" w:rsidRDefault="004D2D46" w:rsidP="004D2D4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CMM</w:t>
      </w:r>
    </w:p>
    <w:p w:rsidR="004D2D46" w:rsidRDefault="004D2D46" w:rsidP="004D2D46">
      <w:pPr>
        <w:jc w:val="right"/>
        <w:rPr>
          <w:rFonts w:ascii="Times New Roman" w:hAnsi="Times New Roman"/>
          <w:szCs w:val="24"/>
        </w:rPr>
      </w:pPr>
    </w:p>
    <w:p w:rsidR="004D2D46" w:rsidRDefault="004D2D46" w:rsidP="004D2D46"/>
    <w:p w:rsidR="004D2D46" w:rsidRPr="00BD7761" w:rsidRDefault="004D2D46" w:rsidP="004D2D46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AB0AE7" w:rsidRDefault="00AB0AE7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p w:rsidR="00BD7761" w:rsidRPr="00BD7761" w:rsidRDefault="00BD7761" w:rsidP="00AB0AE7">
      <w:pPr>
        <w:jc w:val="left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573B9D">
      <w:headerReference w:type="default" r:id="rId9"/>
      <w:footerReference w:type="default" r:id="rId10"/>
      <w:pgSz w:w="11906" w:h="16838" w:code="9"/>
      <w:pgMar w:top="1701" w:right="1134" w:bottom="144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3D" w:rsidRDefault="00E1373D" w:rsidP="007E634B">
      <w:r>
        <w:separator/>
      </w:r>
    </w:p>
  </w:endnote>
  <w:endnote w:type="continuationSeparator" w:id="0">
    <w:p w:rsidR="00E1373D" w:rsidRDefault="00E1373D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3D" w:rsidRDefault="00E1373D" w:rsidP="007E634B">
      <w:r>
        <w:separator/>
      </w:r>
    </w:p>
  </w:footnote>
  <w:footnote w:type="continuationSeparator" w:id="0">
    <w:p w:rsidR="00E1373D" w:rsidRDefault="00E1373D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627413E5" wp14:editId="1A2C12EF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46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40332D"/>
    <w:rsid w:val="00424137"/>
    <w:rsid w:val="00425A44"/>
    <w:rsid w:val="004A1114"/>
    <w:rsid w:val="004C64A6"/>
    <w:rsid w:val="004D2D46"/>
    <w:rsid w:val="00552906"/>
    <w:rsid w:val="005730CF"/>
    <w:rsid w:val="00573B9D"/>
    <w:rsid w:val="0058780B"/>
    <w:rsid w:val="006064D9"/>
    <w:rsid w:val="00644AEA"/>
    <w:rsid w:val="006E52F7"/>
    <w:rsid w:val="007436EB"/>
    <w:rsid w:val="007701E5"/>
    <w:rsid w:val="007B47C0"/>
    <w:rsid w:val="007E634B"/>
    <w:rsid w:val="008147DE"/>
    <w:rsid w:val="00896AE8"/>
    <w:rsid w:val="008E47D9"/>
    <w:rsid w:val="009B1D41"/>
    <w:rsid w:val="009F12A4"/>
    <w:rsid w:val="009F4405"/>
    <w:rsid w:val="00A707AB"/>
    <w:rsid w:val="00A95933"/>
    <w:rsid w:val="00AB0AE7"/>
    <w:rsid w:val="00B215F1"/>
    <w:rsid w:val="00B75362"/>
    <w:rsid w:val="00B95E4B"/>
    <w:rsid w:val="00BD7761"/>
    <w:rsid w:val="00C86904"/>
    <w:rsid w:val="00CD60B4"/>
    <w:rsid w:val="00D40F97"/>
    <w:rsid w:val="00D85340"/>
    <w:rsid w:val="00DE3303"/>
    <w:rsid w:val="00E1373D"/>
    <w:rsid w:val="00E64302"/>
    <w:rsid w:val="00EC12CF"/>
    <w:rsid w:val="00EE2A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46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4D2D4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2D46"/>
    <w:rPr>
      <w:rFonts w:ascii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46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4D2D4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2D46"/>
    <w:rPr>
      <w:rFonts w:ascii="Arial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D6A7-2236-4C0D-94C4-8917167C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2019-09-02T14:08:00Z</dcterms:created>
  <dcterms:modified xsi:type="dcterms:W3CDTF">2019-09-03T13:37:00Z</dcterms:modified>
</cp:coreProperties>
</file>