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5443CD" w:rsidRDefault="005443CD" w:rsidP="005443CD">
      <w:pPr>
        <w:rPr>
          <w:b/>
        </w:rPr>
      </w:pPr>
      <w:r>
        <w:rPr>
          <w:b/>
        </w:rPr>
        <w:t xml:space="preserve">REQUERIMENTO Nº </w:t>
      </w:r>
      <w:r w:rsidR="00433B0D">
        <w:rPr>
          <w:b/>
        </w:rPr>
        <w:t>040</w:t>
      </w:r>
      <w:r>
        <w:rPr>
          <w:b/>
        </w:rPr>
        <w:t xml:space="preserve">/2017 </w:t>
      </w:r>
    </w:p>
    <w:p w:rsidR="005443CD" w:rsidRDefault="005443CD" w:rsidP="005443CD"/>
    <w:p w:rsidR="005443CD" w:rsidRDefault="005443CD" w:rsidP="005443CD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5443CD" w:rsidRDefault="005443CD" w:rsidP="005443CD">
      <w:r>
        <w:t>Assunto: Indica ao Poder Executivo,</w:t>
      </w:r>
      <w:r w:rsidR="00744D04">
        <w:t xml:space="preserve"> que seja realizado</w:t>
      </w:r>
      <w:r>
        <w:t xml:space="preserve"> </w:t>
      </w:r>
      <w:r w:rsidR="00744D04">
        <w:t>u</w:t>
      </w:r>
      <w:r>
        <w:t xml:space="preserve">m </w:t>
      </w:r>
      <w:r w:rsidR="00744D04">
        <w:t>e</w:t>
      </w:r>
      <w:r>
        <w:t xml:space="preserve">studo de </w:t>
      </w:r>
      <w:r w:rsidR="00744D04">
        <w:t>viabilidade para a c</w:t>
      </w:r>
      <w:r>
        <w:t xml:space="preserve">onstrução do </w:t>
      </w:r>
      <w:r w:rsidRPr="00744D04">
        <w:rPr>
          <w:b/>
        </w:rPr>
        <w:t>Campo de Futebol Xuxurica</w:t>
      </w:r>
      <w:r w:rsidR="00744D04">
        <w:rPr>
          <w:b/>
        </w:rPr>
        <w:t>,</w:t>
      </w:r>
      <w:r>
        <w:t xml:space="preserve"> </w:t>
      </w:r>
      <w:r w:rsidR="00744D04">
        <w:t>l</w:t>
      </w:r>
      <w:r>
        <w:t xml:space="preserve">ocalizado na Folha 33, </w:t>
      </w:r>
      <w:r w:rsidR="00744D04">
        <w:t>p</w:t>
      </w:r>
      <w:r>
        <w:t xml:space="preserve">or </w:t>
      </w:r>
      <w:r w:rsidR="00744D04">
        <w:t>det</w:t>
      </w:r>
      <w:r w:rsidR="00637000">
        <w:t>r</w:t>
      </w:r>
      <w:r w:rsidR="007400F5">
        <w:t>ás</w:t>
      </w:r>
      <w:r>
        <w:t xml:space="preserve"> do Supermercado Mateus, </w:t>
      </w:r>
      <w:proofErr w:type="gramStart"/>
      <w:r>
        <w:t>Núcleo Nova</w:t>
      </w:r>
      <w:proofErr w:type="gramEnd"/>
      <w:r>
        <w:t xml:space="preserve"> Marabá. </w:t>
      </w:r>
    </w:p>
    <w:p w:rsidR="005443CD" w:rsidRDefault="005443CD" w:rsidP="005443CD">
      <w:pPr>
        <w:rPr>
          <w:rFonts w:cs="Arial"/>
          <w:szCs w:val="24"/>
        </w:rPr>
      </w:pPr>
    </w:p>
    <w:p w:rsidR="005443CD" w:rsidRDefault="005443CD" w:rsidP="005443CD">
      <w:pPr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5443CD" w:rsidRDefault="005443CD" w:rsidP="005443CD"/>
    <w:p w:rsidR="00C441E4" w:rsidRDefault="005443CD" w:rsidP="00C441E4">
      <w:r>
        <w:rPr>
          <w:rFonts w:cs="Arial"/>
        </w:rPr>
        <w:t>O vereador que este subscreve requer que, depois de ouvido o plenário desta Casa de Leis, na forma do Art. 166, inciso V, combinado com o § 3º do Regimento Interno, seja encaminhado ofício ao Senhor Prefeito Municipal de Marabá com a seguinte solicitação:</w:t>
      </w:r>
      <w:r>
        <w:t xml:space="preserve"> </w:t>
      </w:r>
      <w:r w:rsidR="00C441E4">
        <w:t xml:space="preserve">que seja realizado um estudo de viabilidade </w:t>
      </w:r>
      <w:r w:rsidR="004F325D">
        <w:t>d</w:t>
      </w:r>
      <w:r w:rsidR="00C441E4">
        <w:t xml:space="preserve">a construção do </w:t>
      </w:r>
      <w:r w:rsidR="00C441E4" w:rsidRPr="00744D04">
        <w:rPr>
          <w:b/>
        </w:rPr>
        <w:t>Campo de Futebol Xuxurica</w:t>
      </w:r>
      <w:r w:rsidR="00C441E4">
        <w:rPr>
          <w:b/>
        </w:rPr>
        <w:t>,</w:t>
      </w:r>
      <w:r w:rsidR="00C441E4">
        <w:t xml:space="preserve"> localizado na Folha 33, por detrás do Supermercado Mateus, Núcleo Nova Marabá.  </w:t>
      </w:r>
    </w:p>
    <w:p w:rsidR="00744D04" w:rsidRDefault="00744D04" w:rsidP="00744D04"/>
    <w:p w:rsidR="005443CD" w:rsidRDefault="005443CD" w:rsidP="005443CD">
      <w:pPr>
        <w:rPr>
          <w:rFonts w:cs="Arial"/>
          <w:b/>
        </w:rPr>
      </w:pPr>
    </w:p>
    <w:p w:rsidR="005443CD" w:rsidRDefault="005443CD" w:rsidP="005443CD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5443CD" w:rsidRDefault="005443CD" w:rsidP="005443CD">
      <w:pPr>
        <w:jc w:val="center"/>
        <w:rPr>
          <w:rFonts w:cs="Arial"/>
          <w:b/>
        </w:rPr>
      </w:pPr>
    </w:p>
    <w:p w:rsidR="005443CD" w:rsidRDefault="005443CD" w:rsidP="005443CD">
      <w:pPr>
        <w:rPr>
          <w:rFonts w:cs="Arial"/>
        </w:rPr>
      </w:pPr>
      <w:r>
        <w:rPr>
          <w:rFonts w:cs="Arial"/>
        </w:rPr>
        <w:tab/>
      </w:r>
      <w:r w:rsidR="00463BE4">
        <w:rPr>
          <w:rFonts w:cs="Arial"/>
        </w:rPr>
        <w:t>Esta solicitaç</w:t>
      </w:r>
      <w:r w:rsidR="00A10C49">
        <w:rPr>
          <w:rFonts w:cs="Arial"/>
        </w:rPr>
        <w:t xml:space="preserve">ão atende um antigo sonho dos desportistas da folha 33, que esperam </w:t>
      </w:r>
      <w:r w:rsidR="001E72CD">
        <w:rPr>
          <w:rFonts w:cs="Arial"/>
        </w:rPr>
        <w:t>há</w:t>
      </w:r>
      <w:r w:rsidR="00A10C49">
        <w:rPr>
          <w:rFonts w:cs="Arial"/>
        </w:rPr>
        <w:t xml:space="preserve"> anos pela Construção de Um Campo de Futebol</w:t>
      </w:r>
      <w:r w:rsidR="00002E27">
        <w:rPr>
          <w:rFonts w:cs="Arial"/>
        </w:rPr>
        <w:t xml:space="preserve"> </w:t>
      </w:r>
      <w:r w:rsidR="008848A5">
        <w:rPr>
          <w:rFonts w:cs="Arial"/>
        </w:rPr>
        <w:t xml:space="preserve">nos moldes do campo da folha 27, “Piçarrão”. </w:t>
      </w:r>
      <w:r w:rsidR="00D967DF">
        <w:rPr>
          <w:rFonts w:cs="Arial"/>
        </w:rPr>
        <w:t xml:space="preserve">Vale ressaltar que, atualmente a prática de esporte é </w:t>
      </w:r>
      <w:r w:rsidR="00880926">
        <w:rPr>
          <w:rFonts w:cs="Arial"/>
        </w:rPr>
        <w:t>realizada em uma área totalmente aberta denominada, Campo de futebol Xuxurica, localizado por detrás do Supermercado Matheus</w:t>
      </w:r>
      <w:r w:rsidR="008500EF">
        <w:rPr>
          <w:rFonts w:cs="Arial"/>
        </w:rPr>
        <w:t>, da folha 33</w:t>
      </w:r>
      <w:r w:rsidR="00880926">
        <w:rPr>
          <w:rFonts w:cs="Arial"/>
        </w:rPr>
        <w:t xml:space="preserve">. </w:t>
      </w:r>
      <w:r w:rsidR="00664C34">
        <w:rPr>
          <w:rFonts w:cs="Arial"/>
        </w:rPr>
        <w:t xml:space="preserve">Com a Construção do Campo nesta área destinada para esses fins, </w:t>
      </w:r>
      <w:r w:rsidR="008848A5">
        <w:rPr>
          <w:rFonts w:cs="Arial"/>
        </w:rPr>
        <w:t xml:space="preserve">os desportistas marabaenses </w:t>
      </w:r>
      <w:r w:rsidR="00D967DF">
        <w:rPr>
          <w:rFonts w:cs="Arial"/>
        </w:rPr>
        <w:t xml:space="preserve">em especial os da folha 33, serão comtemplados com mais uma praça de lazer, em condições não só de realizar ações voltadas para o esporte, como outros </w:t>
      </w:r>
      <w:r w:rsidR="008848A5">
        <w:rPr>
          <w:rFonts w:cs="Arial"/>
        </w:rPr>
        <w:t>de cunho</w:t>
      </w:r>
      <w:r w:rsidR="00D967DF">
        <w:rPr>
          <w:rFonts w:cs="Arial"/>
        </w:rPr>
        <w:t>s</w:t>
      </w:r>
      <w:r w:rsidR="008848A5">
        <w:rPr>
          <w:rFonts w:cs="Arial"/>
        </w:rPr>
        <w:t xml:space="preserve"> socia</w:t>
      </w:r>
      <w:r w:rsidR="00D967DF">
        <w:rPr>
          <w:rFonts w:cs="Arial"/>
        </w:rPr>
        <w:t>is.</w:t>
      </w:r>
      <w:r w:rsidR="008848A5">
        <w:rPr>
          <w:rFonts w:cs="Arial"/>
        </w:rPr>
        <w:t xml:space="preserve"> </w:t>
      </w:r>
      <w:r>
        <w:rPr>
          <w:rFonts w:cs="Arial"/>
        </w:rPr>
        <w:t xml:space="preserve"> Diante do exposto, </w:t>
      </w:r>
      <w:r>
        <w:rPr>
          <w:szCs w:val="24"/>
        </w:rPr>
        <w:t xml:space="preserve">requeiro aprovação do requerimento e que o mesmo seja dado ciência ao Prefeito e ao Secretário </w:t>
      </w:r>
      <w:r>
        <w:t>de Aviação e Obras.</w:t>
      </w:r>
      <w:r>
        <w:rPr>
          <w:szCs w:val="24"/>
        </w:rPr>
        <w:t xml:space="preserve">  </w:t>
      </w:r>
      <w:r>
        <w:rPr>
          <w:rFonts w:cs="Arial"/>
        </w:rPr>
        <w:t xml:space="preserve"> </w:t>
      </w:r>
    </w:p>
    <w:p w:rsidR="005443CD" w:rsidRDefault="005443CD" w:rsidP="005443CD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5443CD" w:rsidRDefault="005443CD" w:rsidP="005443CD">
      <w:pPr>
        <w:ind w:firstLine="708"/>
      </w:pPr>
      <w:r>
        <w:t xml:space="preserve">  </w:t>
      </w:r>
    </w:p>
    <w:p w:rsidR="005443CD" w:rsidRDefault="005443CD" w:rsidP="005443CD">
      <w:pPr>
        <w:jc w:val="left"/>
        <w:rPr>
          <w:sz w:val="18"/>
          <w:szCs w:val="18"/>
        </w:rPr>
      </w:pPr>
    </w:p>
    <w:p w:rsidR="005443CD" w:rsidRDefault="005443CD" w:rsidP="005443CD">
      <w:pPr>
        <w:ind w:left="708"/>
        <w:jc w:val="right"/>
        <w:rPr>
          <w:rFonts w:cs="Arial"/>
        </w:rPr>
      </w:pPr>
      <w:r>
        <w:rPr>
          <w:rFonts w:cs="Arial"/>
        </w:rPr>
        <w:t>Sala do Plenário, 1</w:t>
      </w:r>
      <w:r w:rsidR="00BB4DA8">
        <w:rPr>
          <w:rFonts w:cs="Arial"/>
        </w:rPr>
        <w:t>7</w:t>
      </w:r>
      <w:r>
        <w:rPr>
          <w:rFonts w:cs="Arial"/>
        </w:rPr>
        <w:t xml:space="preserve"> de outubro de 2017.</w:t>
      </w:r>
    </w:p>
    <w:p w:rsidR="005443CD" w:rsidRDefault="005443CD" w:rsidP="005443CD">
      <w:pPr>
        <w:ind w:left="708"/>
        <w:jc w:val="right"/>
        <w:rPr>
          <w:rFonts w:cs="Arial"/>
        </w:rPr>
      </w:pPr>
    </w:p>
    <w:p w:rsidR="005443CD" w:rsidRDefault="005443CD" w:rsidP="005443CD">
      <w:pPr>
        <w:ind w:left="708"/>
        <w:jc w:val="right"/>
        <w:rPr>
          <w:rFonts w:cs="Arial"/>
        </w:rPr>
      </w:pPr>
    </w:p>
    <w:p w:rsidR="005443CD" w:rsidRDefault="005443CD" w:rsidP="005443CD">
      <w:pPr>
        <w:ind w:left="708"/>
        <w:jc w:val="right"/>
        <w:rPr>
          <w:rFonts w:cs="Arial"/>
        </w:rPr>
      </w:pPr>
    </w:p>
    <w:p w:rsidR="005443CD" w:rsidRDefault="005443CD" w:rsidP="005443CD">
      <w:pPr>
        <w:ind w:left="708"/>
        <w:rPr>
          <w:rFonts w:cs="Arial"/>
        </w:rPr>
      </w:pPr>
    </w:p>
    <w:p w:rsidR="005443CD" w:rsidRDefault="005443CD" w:rsidP="005443CD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5443CD" w:rsidRDefault="005443CD" w:rsidP="005443CD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</w:t>
      </w:r>
      <w:r w:rsidR="00237415">
        <w:rPr>
          <w:rFonts w:cs="Arial"/>
        </w:rPr>
        <w:t>rank</w:t>
      </w:r>
      <w:bookmarkStart w:id="0" w:name="_GoBack"/>
      <w:bookmarkEnd w:id="0"/>
    </w:p>
    <w:p w:rsidR="005443CD" w:rsidRDefault="005443CD" w:rsidP="005443CD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5443CD" w:rsidRPr="002931FC" w:rsidRDefault="005443CD" w:rsidP="002931FC"/>
    <w:sectPr w:rsidR="005443CD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2A" w:rsidRDefault="007F5F2A" w:rsidP="007E634B">
      <w:r>
        <w:separator/>
      </w:r>
    </w:p>
  </w:endnote>
  <w:endnote w:type="continuationSeparator" w:id="0">
    <w:p w:rsidR="007F5F2A" w:rsidRDefault="007F5F2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2A" w:rsidRDefault="007F5F2A" w:rsidP="007E634B">
      <w:r>
        <w:separator/>
      </w:r>
    </w:p>
  </w:footnote>
  <w:footnote w:type="continuationSeparator" w:id="0">
    <w:p w:rsidR="007F5F2A" w:rsidRDefault="007F5F2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741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3741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5443CD" w:rsidRPr="007E634B" w:rsidRDefault="005443CD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D"/>
    <w:rsid w:val="00002E27"/>
    <w:rsid w:val="00004B22"/>
    <w:rsid w:val="000062FD"/>
    <w:rsid w:val="000331EF"/>
    <w:rsid w:val="00041C51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1E72CD"/>
    <w:rsid w:val="00237415"/>
    <w:rsid w:val="00270CFF"/>
    <w:rsid w:val="002931FC"/>
    <w:rsid w:val="002A5D17"/>
    <w:rsid w:val="002C34B9"/>
    <w:rsid w:val="003238F6"/>
    <w:rsid w:val="00337977"/>
    <w:rsid w:val="00365017"/>
    <w:rsid w:val="0040332D"/>
    <w:rsid w:val="00433B0D"/>
    <w:rsid w:val="00463BE4"/>
    <w:rsid w:val="004A1114"/>
    <w:rsid w:val="004A2762"/>
    <w:rsid w:val="004C64A6"/>
    <w:rsid w:val="004F325D"/>
    <w:rsid w:val="005443CD"/>
    <w:rsid w:val="0058780B"/>
    <w:rsid w:val="006064D9"/>
    <w:rsid w:val="00637000"/>
    <w:rsid w:val="00644AEA"/>
    <w:rsid w:val="00664C34"/>
    <w:rsid w:val="00671307"/>
    <w:rsid w:val="006E52F7"/>
    <w:rsid w:val="00732433"/>
    <w:rsid w:val="00734A94"/>
    <w:rsid w:val="007400F5"/>
    <w:rsid w:val="007436EB"/>
    <w:rsid w:val="00744D04"/>
    <w:rsid w:val="007768B6"/>
    <w:rsid w:val="007B47C0"/>
    <w:rsid w:val="007E634B"/>
    <w:rsid w:val="007F5F2A"/>
    <w:rsid w:val="008147DE"/>
    <w:rsid w:val="008500EF"/>
    <w:rsid w:val="00880926"/>
    <w:rsid w:val="008848A5"/>
    <w:rsid w:val="00896AE8"/>
    <w:rsid w:val="009B1D41"/>
    <w:rsid w:val="009F4405"/>
    <w:rsid w:val="00A10C49"/>
    <w:rsid w:val="00A707AB"/>
    <w:rsid w:val="00B215F1"/>
    <w:rsid w:val="00B95E4B"/>
    <w:rsid w:val="00BB4DA8"/>
    <w:rsid w:val="00C441E4"/>
    <w:rsid w:val="00C86904"/>
    <w:rsid w:val="00CC7F82"/>
    <w:rsid w:val="00CD60B4"/>
    <w:rsid w:val="00D26AA4"/>
    <w:rsid w:val="00D40F97"/>
    <w:rsid w:val="00D60930"/>
    <w:rsid w:val="00D967DF"/>
    <w:rsid w:val="00E64302"/>
    <w:rsid w:val="00EE3E32"/>
    <w:rsid w:val="00F34EBC"/>
    <w:rsid w:val="00F76C1F"/>
    <w:rsid w:val="00FB45B2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CD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CD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0ABB-CDCA-40FC-8AFE-DA92EFC3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2017-10-11T13:06:00Z</dcterms:created>
  <dcterms:modified xsi:type="dcterms:W3CDTF">2017-10-17T13:17:00Z</dcterms:modified>
</cp:coreProperties>
</file>