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3104" w:rsidRPr="00F33104" w:rsidRDefault="00F33104" w:rsidP="00F33104">
      <w:pPr>
        <w:pageBreakBefore/>
        <w:spacing w:before="100" w:after="100" w:line="280" w:lineRule="exact"/>
        <w:jc w:val="both"/>
        <w:rPr>
          <w:rFonts w:ascii="Bookman Old Style" w:hAnsi="Bookman Old Style" w:cs="Arial"/>
          <w:b/>
          <w:caps/>
          <w:sz w:val="21"/>
          <w:szCs w:val="21"/>
        </w:rPr>
      </w:pPr>
      <w:bookmarkStart w:id="0" w:name="_GoBack"/>
      <w:bookmarkEnd w:id="0"/>
      <w:r w:rsidRPr="00F33104">
        <w:rPr>
          <w:rFonts w:ascii="Bookman Old Style" w:hAnsi="Bookman Old Style" w:cs="Arial"/>
          <w:b/>
          <w:caps/>
          <w:sz w:val="21"/>
          <w:szCs w:val="21"/>
        </w:rPr>
        <w:t xml:space="preserve">Justificativa ao </w:t>
      </w:r>
      <w:r w:rsidRPr="00F33104">
        <w:rPr>
          <w:rFonts w:ascii="Bookman Old Style" w:hAnsi="Bookman Old Style" w:cs="Arial"/>
          <w:b/>
          <w:bCs/>
          <w:sz w:val="21"/>
          <w:szCs w:val="21"/>
        </w:rPr>
        <w:t>PROJETO DE LEI Nº 034, DE 11 DE JANEIRO DE 2013.</w:t>
      </w:r>
    </w:p>
    <w:p w:rsidR="00F33104" w:rsidRPr="00F33104" w:rsidRDefault="00F33104" w:rsidP="00F33104">
      <w:pPr>
        <w:pStyle w:val="Textoembloco1"/>
        <w:ind w:left="0" w:right="-34" w:firstLine="1418"/>
        <w:rPr>
          <w:rFonts w:ascii="Bookman Old Style" w:hAnsi="Bookman Old Style" w:cs="Tahoma"/>
          <w:i w:val="0"/>
          <w:iCs w:val="0"/>
          <w:sz w:val="21"/>
          <w:szCs w:val="21"/>
        </w:rPr>
      </w:pPr>
    </w:p>
    <w:p w:rsidR="00790B0B" w:rsidRDefault="00790B0B" w:rsidP="00F33104">
      <w:pPr>
        <w:pStyle w:val="Textoembloco1"/>
        <w:ind w:left="0" w:right="-34" w:firstLine="1418"/>
        <w:rPr>
          <w:rFonts w:ascii="Bookman Old Style" w:hAnsi="Bookman Old Style" w:cs="Tahoma"/>
          <w:i w:val="0"/>
          <w:iCs w:val="0"/>
          <w:sz w:val="21"/>
          <w:szCs w:val="21"/>
        </w:rPr>
      </w:pPr>
    </w:p>
    <w:p w:rsidR="00790B0B" w:rsidRDefault="00790B0B" w:rsidP="00F33104">
      <w:pPr>
        <w:pStyle w:val="Textoembloco1"/>
        <w:ind w:left="0" w:right="-34" w:firstLine="1418"/>
        <w:rPr>
          <w:rFonts w:ascii="Bookman Old Style" w:hAnsi="Bookman Old Style" w:cs="Tahoma"/>
          <w:i w:val="0"/>
          <w:iCs w:val="0"/>
          <w:sz w:val="21"/>
          <w:szCs w:val="21"/>
        </w:rPr>
      </w:pPr>
    </w:p>
    <w:p w:rsidR="00F33104" w:rsidRDefault="00F33104" w:rsidP="00F33104">
      <w:pPr>
        <w:pStyle w:val="Textoembloco1"/>
        <w:ind w:left="0" w:right="-34" w:firstLine="1418"/>
        <w:rPr>
          <w:rFonts w:ascii="Bookman Old Style" w:hAnsi="Bookman Old Style" w:cs="Tahoma"/>
          <w:i w:val="0"/>
          <w:iCs w:val="0"/>
          <w:sz w:val="21"/>
          <w:szCs w:val="21"/>
        </w:rPr>
      </w:pPr>
      <w:r w:rsidRPr="00F33104">
        <w:rPr>
          <w:rFonts w:ascii="Bookman Old Style" w:hAnsi="Bookman Old Style" w:cs="Tahoma"/>
          <w:i w:val="0"/>
          <w:iCs w:val="0"/>
          <w:sz w:val="21"/>
          <w:szCs w:val="21"/>
        </w:rPr>
        <w:t>Senhora Presidente,</w:t>
      </w:r>
    </w:p>
    <w:p w:rsidR="00790B0B" w:rsidRPr="00F33104" w:rsidRDefault="00790B0B" w:rsidP="00F33104">
      <w:pPr>
        <w:pStyle w:val="Textoembloco1"/>
        <w:ind w:left="0" w:right="-34" w:firstLine="1418"/>
        <w:rPr>
          <w:rFonts w:ascii="Bookman Old Style" w:hAnsi="Bookman Old Style" w:cs="Tahoma"/>
          <w:i w:val="0"/>
          <w:iCs w:val="0"/>
          <w:sz w:val="21"/>
          <w:szCs w:val="21"/>
        </w:rPr>
      </w:pPr>
    </w:p>
    <w:p w:rsidR="00F33104" w:rsidRPr="00F33104" w:rsidRDefault="00F33104" w:rsidP="00F33104">
      <w:pPr>
        <w:pStyle w:val="Textoembloco1"/>
        <w:ind w:left="0" w:right="-34" w:firstLine="1418"/>
        <w:rPr>
          <w:rFonts w:ascii="Bookman Old Style" w:hAnsi="Bookman Old Style" w:cs="Tahoma"/>
          <w:i w:val="0"/>
          <w:iCs w:val="0"/>
          <w:sz w:val="21"/>
          <w:szCs w:val="21"/>
        </w:rPr>
      </w:pPr>
      <w:r w:rsidRPr="00F33104">
        <w:rPr>
          <w:rFonts w:ascii="Bookman Old Style" w:hAnsi="Bookman Old Style" w:cs="Tahoma"/>
          <w:i w:val="0"/>
          <w:iCs w:val="0"/>
          <w:sz w:val="21"/>
          <w:szCs w:val="21"/>
        </w:rPr>
        <w:t>Senhores Vereadores,</w:t>
      </w:r>
    </w:p>
    <w:p w:rsidR="00F33104" w:rsidRDefault="00F33104" w:rsidP="00F33104">
      <w:pPr>
        <w:pStyle w:val="Recuodecorpodetexto"/>
        <w:spacing w:after="0"/>
        <w:ind w:left="0" w:firstLine="1418"/>
        <w:jc w:val="both"/>
        <w:rPr>
          <w:rFonts w:ascii="Bookman Old Style" w:hAnsi="Bookman Old Style" w:cs="Arial"/>
          <w:sz w:val="21"/>
          <w:szCs w:val="21"/>
        </w:rPr>
      </w:pPr>
    </w:p>
    <w:p w:rsidR="00790B0B" w:rsidRPr="00F33104" w:rsidRDefault="00790B0B" w:rsidP="00F33104">
      <w:pPr>
        <w:pStyle w:val="Recuodecorpodetexto"/>
        <w:spacing w:after="0"/>
        <w:ind w:left="0" w:firstLine="1418"/>
        <w:jc w:val="both"/>
        <w:rPr>
          <w:rFonts w:ascii="Bookman Old Style" w:hAnsi="Bookman Old Style" w:cs="Arial"/>
          <w:sz w:val="21"/>
          <w:szCs w:val="21"/>
        </w:rPr>
      </w:pPr>
    </w:p>
    <w:p w:rsidR="00F33104" w:rsidRPr="00F33104" w:rsidRDefault="00F33104" w:rsidP="0096643A">
      <w:pPr>
        <w:pStyle w:val="Recuodecorpodetexto"/>
        <w:spacing w:after="0" w:line="360" w:lineRule="auto"/>
        <w:ind w:left="0" w:firstLine="1418"/>
        <w:jc w:val="both"/>
        <w:rPr>
          <w:rFonts w:ascii="Bookman Old Style" w:hAnsi="Bookman Old Style" w:cs="Arial"/>
          <w:sz w:val="21"/>
          <w:szCs w:val="21"/>
        </w:rPr>
      </w:pPr>
      <w:r w:rsidRPr="00F33104">
        <w:rPr>
          <w:rFonts w:ascii="Bookman Old Style" w:hAnsi="Bookman Old Style" w:cs="Arial"/>
          <w:sz w:val="21"/>
          <w:szCs w:val="21"/>
        </w:rPr>
        <w:t>O Projeto de Lei que ora submetemos a apreciação desta Casa tem por escopo a criação de 288 (duzentos e oitenta e oito) vagas para o preenchimento do cargo de Auxiliar de Serviços de Conservação, essencial na área externa da Secretaria Municipal de Viação e Obras deste Município.</w:t>
      </w:r>
    </w:p>
    <w:p w:rsidR="00F33104" w:rsidRPr="00F33104" w:rsidRDefault="00F33104" w:rsidP="0096643A">
      <w:pPr>
        <w:pStyle w:val="Recuodecorpodetexto"/>
        <w:spacing w:after="0" w:line="360" w:lineRule="auto"/>
        <w:ind w:left="0" w:firstLine="1418"/>
        <w:jc w:val="both"/>
        <w:rPr>
          <w:rFonts w:ascii="Bookman Old Style" w:hAnsi="Bookman Old Style" w:cs="Arial"/>
          <w:sz w:val="21"/>
          <w:szCs w:val="21"/>
        </w:rPr>
      </w:pPr>
      <w:r w:rsidRPr="00F33104">
        <w:rPr>
          <w:rFonts w:ascii="Bookman Old Style" w:hAnsi="Bookman Old Style" w:cs="Arial"/>
          <w:sz w:val="21"/>
          <w:szCs w:val="21"/>
        </w:rPr>
        <w:t>As referidas contratações temporárias visam atender as demandas de auxiliar na topografia; lonador: auxiliar na lubrificação de máquinas pesadas, cobrir caçambas e outras máquinas; apontador: registrar horário de entrada e saída e anotações em geral dentro dos canteiros de obras; ajudantes de máquinas pesadas, tais como caçambas, tratores, jerico, moto niveladora, retro escavadeira; raizeiro: catador de raízes; auxiliar no trabalho com material RRC2, CM30, estes massa asfáltica em vias públicas; limpar bueiros, abrir valas e ajudar na construção de meio fio, calçados e outras.</w:t>
      </w:r>
    </w:p>
    <w:p w:rsidR="00F33104" w:rsidRPr="00F33104" w:rsidRDefault="00F33104" w:rsidP="0096643A">
      <w:pPr>
        <w:pStyle w:val="Recuodecorpodetexto"/>
        <w:spacing w:after="0" w:line="360" w:lineRule="auto"/>
        <w:ind w:left="0" w:firstLine="1418"/>
        <w:jc w:val="both"/>
        <w:rPr>
          <w:rFonts w:ascii="Bookman Old Style" w:hAnsi="Bookman Old Style" w:cs="Arial"/>
          <w:sz w:val="21"/>
          <w:szCs w:val="21"/>
        </w:rPr>
      </w:pPr>
      <w:r w:rsidRPr="00F33104">
        <w:rPr>
          <w:rFonts w:ascii="Bookman Old Style" w:hAnsi="Bookman Old Style" w:cs="Arial"/>
          <w:sz w:val="21"/>
          <w:szCs w:val="21"/>
        </w:rPr>
        <w:t xml:space="preserve">A Secretaria Municipal de Viação e Obras deste Município ciente de sua obrigação concernente a execução de serviços em obras de qualidade e amparada pelos artigos 205, 206 e 208 da Constituição Federal, informa que o quadro de servidores efetivos é insuficiente para atender a demanda, bem como inexiste no quadro de cargos ofertados pelo Concurso Público de Edital nº 001/2010, realizado pela Prefeitura Municipal de Marabá, através do CETAP, vagas referentes ao cargo objeto das devidas contratações, o que evidencia a necessidade de medidas administrativas para preenchimento das vagas dos funcionários que foram exonerados e/ou demitidos. </w:t>
      </w:r>
    </w:p>
    <w:p w:rsidR="00F33104" w:rsidRPr="00F33104" w:rsidRDefault="00F33104" w:rsidP="0096643A">
      <w:pPr>
        <w:pStyle w:val="Recuodecorpodetexto"/>
        <w:spacing w:after="0" w:line="360" w:lineRule="auto"/>
        <w:ind w:left="0" w:firstLine="1418"/>
        <w:jc w:val="both"/>
        <w:rPr>
          <w:rFonts w:ascii="Bookman Old Style" w:hAnsi="Bookman Old Style" w:cs="Arial"/>
          <w:sz w:val="21"/>
          <w:szCs w:val="21"/>
        </w:rPr>
      </w:pPr>
      <w:r w:rsidRPr="00F33104">
        <w:rPr>
          <w:rFonts w:ascii="Bookman Old Style" w:hAnsi="Bookman Old Style" w:cs="Arial"/>
          <w:sz w:val="21"/>
          <w:szCs w:val="21"/>
        </w:rPr>
        <w:t xml:space="preserve"> Atentando-se, para o que diz a Lei Municipal nº 17.470, de 23 de setembro de 2011, que autorizou a contratação temporária para o exercício de 2011, estabelecendo vigência de até 6 (seis) meses, expirando-se então a referida lei em 05 de fevereiro de 2012.</w:t>
      </w:r>
    </w:p>
    <w:p w:rsidR="00F33104" w:rsidRPr="00F33104" w:rsidRDefault="00F33104" w:rsidP="0096643A">
      <w:pPr>
        <w:pStyle w:val="Recuodecorpodetexto"/>
        <w:spacing w:after="0" w:line="360" w:lineRule="auto"/>
        <w:ind w:left="0"/>
        <w:jc w:val="both"/>
        <w:rPr>
          <w:rFonts w:ascii="Bookman Old Style" w:hAnsi="Bookman Old Style" w:cs="Arial"/>
          <w:sz w:val="21"/>
          <w:szCs w:val="21"/>
        </w:rPr>
      </w:pPr>
      <w:r w:rsidRPr="00F33104">
        <w:rPr>
          <w:rFonts w:ascii="Bookman Old Style" w:hAnsi="Bookman Old Style" w:cs="Arial"/>
          <w:sz w:val="21"/>
          <w:szCs w:val="21"/>
        </w:rPr>
        <w:tab/>
      </w:r>
      <w:r w:rsidRPr="00F33104">
        <w:rPr>
          <w:rFonts w:ascii="Bookman Old Style" w:hAnsi="Bookman Old Style" w:cs="Arial"/>
          <w:sz w:val="21"/>
          <w:szCs w:val="21"/>
        </w:rPr>
        <w:tab/>
        <w:t xml:space="preserve"> Destarte, atendendo a obrigação da SEVOP em gerenciar as obras públicas com responsabilidade e compromisso, procuramos prover as necessidades de atendimento dos serviços, quando na área da execução de obras, o serviço público possui característica obrigatória, precisa ser oferecido de forma contínua, possuindo este serviço natureza essencial, não podendo ser interrompido. </w:t>
      </w:r>
    </w:p>
    <w:p w:rsidR="00F33104" w:rsidRPr="00F33104" w:rsidRDefault="00F33104" w:rsidP="0096643A">
      <w:pPr>
        <w:pStyle w:val="Recuodecorpodetexto"/>
        <w:spacing w:after="0" w:line="360" w:lineRule="auto"/>
        <w:ind w:left="0" w:firstLine="1418"/>
        <w:jc w:val="both"/>
        <w:rPr>
          <w:rFonts w:ascii="Bookman Old Style" w:hAnsi="Bookman Old Style" w:cs="Arial"/>
          <w:sz w:val="21"/>
          <w:szCs w:val="21"/>
        </w:rPr>
      </w:pPr>
      <w:r w:rsidRPr="00F33104">
        <w:rPr>
          <w:rFonts w:ascii="Bookman Old Style" w:hAnsi="Bookman Old Style" w:cs="Arial"/>
          <w:sz w:val="21"/>
          <w:szCs w:val="21"/>
        </w:rPr>
        <w:lastRenderedPageBreak/>
        <w:t>Ante o exposto, persiste a necessidade das contratações temporárias pelo período de até 6 (seis) seis meses, razão pela qual, conta-se mais uma vez com a colaboração e o entendimento dos Senhores Vereadores para aprovação deste Projeto de Lei, com dispensa dos interstícios regimentais, para que desta forma, possamos permitir o adequado funcionamento da Administração Municipal na área da viação e obras deste município.</w:t>
      </w:r>
    </w:p>
    <w:p w:rsidR="00F33104" w:rsidRPr="00F33104" w:rsidRDefault="00F33104" w:rsidP="00F33104">
      <w:pPr>
        <w:pStyle w:val="Recuodecorpodetexto"/>
        <w:spacing w:after="0"/>
        <w:ind w:left="0" w:firstLine="1418"/>
        <w:jc w:val="both"/>
        <w:rPr>
          <w:rFonts w:ascii="Bookman Old Style" w:hAnsi="Bookman Old Style" w:cs="Arial"/>
          <w:sz w:val="21"/>
          <w:szCs w:val="21"/>
        </w:rPr>
      </w:pPr>
    </w:p>
    <w:p w:rsidR="00F33104" w:rsidRDefault="00F33104" w:rsidP="00F33104">
      <w:pPr>
        <w:spacing w:after="0" w:line="240" w:lineRule="auto"/>
        <w:ind w:firstLine="1418"/>
        <w:jc w:val="both"/>
        <w:rPr>
          <w:rFonts w:ascii="Bookman Old Style" w:hAnsi="Bookman Old Style" w:cs="Arial"/>
          <w:sz w:val="21"/>
          <w:szCs w:val="21"/>
        </w:rPr>
      </w:pPr>
      <w:r w:rsidRPr="00F33104">
        <w:rPr>
          <w:rFonts w:ascii="Bookman Old Style" w:hAnsi="Bookman Old Style" w:cs="Arial"/>
          <w:sz w:val="21"/>
          <w:szCs w:val="21"/>
        </w:rPr>
        <w:t>Cordialmente,</w:t>
      </w:r>
    </w:p>
    <w:p w:rsidR="00F33104" w:rsidRPr="00F33104" w:rsidRDefault="00F33104" w:rsidP="00F33104">
      <w:pPr>
        <w:spacing w:after="0" w:line="240" w:lineRule="auto"/>
        <w:ind w:firstLine="1418"/>
        <w:jc w:val="both"/>
        <w:rPr>
          <w:rFonts w:ascii="Bookman Old Style" w:hAnsi="Bookman Old Style" w:cs="Arial"/>
          <w:sz w:val="21"/>
          <w:szCs w:val="21"/>
        </w:rPr>
      </w:pPr>
    </w:p>
    <w:p w:rsidR="00F33104" w:rsidRPr="00F33104" w:rsidRDefault="00F33104" w:rsidP="00F33104">
      <w:pPr>
        <w:pStyle w:val="Recuodecorpodetexto"/>
        <w:spacing w:after="0"/>
        <w:ind w:left="284"/>
        <w:jc w:val="center"/>
        <w:rPr>
          <w:rFonts w:ascii="Bookman Old Style" w:hAnsi="Bookman Old Style" w:cs="Tahoma"/>
          <w:b/>
          <w:bCs/>
          <w:sz w:val="21"/>
          <w:szCs w:val="21"/>
        </w:rPr>
      </w:pPr>
      <w:r w:rsidRPr="00F33104">
        <w:rPr>
          <w:rFonts w:ascii="Bookman Old Style" w:hAnsi="Bookman Old Style" w:cs="Tahoma"/>
          <w:b/>
          <w:bCs/>
          <w:sz w:val="21"/>
          <w:szCs w:val="21"/>
        </w:rPr>
        <w:t>JOÃO SALAME NETO</w:t>
      </w:r>
    </w:p>
    <w:p w:rsidR="00F33104" w:rsidRDefault="00F33104" w:rsidP="00F33104">
      <w:pPr>
        <w:pStyle w:val="Recuodecorpodetexto"/>
        <w:spacing w:after="0"/>
        <w:ind w:left="284"/>
        <w:jc w:val="center"/>
        <w:rPr>
          <w:rFonts w:ascii="Bookman Old Style" w:hAnsi="Bookman Old Style" w:cs="Tahoma"/>
          <w:bCs/>
          <w:sz w:val="21"/>
          <w:szCs w:val="21"/>
        </w:rPr>
      </w:pPr>
      <w:r w:rsidRPr="00F33104">
        <w:rPr>
          <w:rFonts w:ascii="Bookman Old Style" w:hAnsi="Bookman Old Style" w:cs="Tahoma"/>
          <w:bCs/>
          <w:sz w:val="21"/>
          <w:szCs w:val="21"/>
        </w:rPr>
        <w:t>Prefeito Municipal de Marabá</w:t>
      </w:r>
    </w:p>
    <w:p w:rsidR="00F33104" w:rsidRPr="00F33104" w:rsidRDefault="00F33104" w:rsidP="00F33104">
      <w:pPr>
        <w:pStyle w:val="Recuodecorpodetexto"/>
        <w:spacing w:after="0"/>
        <w:ind w:left="284"/>
        <w:jc w:val="center"/>
        <w:rPr>
          <w:rFonts w:ascii="Bookman Old Style" w:hAnsi="Bookman Old Style" w:cs="Tahoma"/>
          <w:bCs/>
          <w:sz w:val="21"/>
          <w:szCs w:val="21"/>
        </w:rPr>
      </w:pPr>
    </w:p>
    <w:p w:rsidR="00970B52" w:rsidRDefault="00F33104" w:rsidP="00F33104">
      <w:pPr>
        <w:rPr>
          <w:rFonts w:ascii="Bookman Old Style" w:hAnsi="Bookman Old Style" w:cs="Arial"/>
          <w:b/>
          <w:bCs/>
          <w:sz w:val="24"/>
          <w:szCs w:val="24"/>
        </w:rPr>
      </w:pPr>
      <w:r w:rsidRPr="00442905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970B52" w:rsidRDefault="00970B52" w:rsidP="00F33104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F33104" w:rsidRPr="0026642B" w:rsidRDefault="00F33104" w:rsidP="00F33104">
      <w:pPr>
        <w:rPr>
          <w:rFonts w:ascii="Bookman Old Style" w:hAnsi="Bookman Old Style" w:cs="Arial"/>
          <w:b/>
          <w:bCs/>
          <w:sz w:val="24"/>
          <w:szCs w:val="24"/>
        </w:rPr>
      </w:pPr>
      <w:r w:rsidRPr="0026642B">
        <w:rPr>
          <w:rFonts w:ascii="Bookman Old Style" w:hAnsi="Bookman Old Style" w:cs="Arial"/>
          <w:b/>
          <w:bCs/>
          <w:sz w:val="24"/>
          <w:szCs w:val="24"/>
        </w:rPr>
        <w:lastRenderedPageBreak/>
        <w:t xml:space="preserve">PROJETO DE LEI Nº </w:t>
      </w:r>
      <w:r>
        <w:rPr>
          <w:rFonts w:ascii="Bookman Old Style" w:hAnsi="Bookman Old Style" w:cs="Arial"/>
          <w:b/>
          <w:bCs/>
          <w:sz w:val="24"/>
          <w:szCs w:val="24"/>
        </w:rPr>
        <w:t>034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>, DE 11 DE JANEIRO DE 2013.</w:t>
      </w:r>
    </w:p>
    <w:p w:rsidR="00F33104" w:rsidRPr="0026642B" w:rsidRDefault="00F33104" w:rsidP="00F33104">
      <w:pPr>
        <w:ind w:left="4254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33104" w:rsidRPr="0026642B" w:rsidRDefault="00F33104" w:rsidP="00F33104">
      <w:pPr>
        <w:ind w:left="4254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6642B">
        <w:rPr>
          <w:rFonts w:ascii="Bookman Old Style" w:hAnsi="Bookman Old Style" w:cs="Arial"/>
          <w:b/>
          <w:bCs/>
          <w:sz w:val="24"/>
          <w:szCs w:val="24"/>
        </w:rPr>
        <w:t>Autoriza o Executivo Municipal, a realizar contra</w:t>
      </w:r>
      <w:r>
        <w:rPr>
          <w:rFonts w:ascii="Bookman Old Style" w:hAnsi="Bookman Old Style" w:cs="Arial"/>
          <w:b/>
          <w:bCs/>
          <w:sz w:val="24"/>
          <w:szCs w:val="24"/>
        </w:rPr>
        <w:t>tação de servidores temporários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 xml:space="preserve"> para </w:t>
      </w:r>
      <w:r>
        <w:rPr>
          <w:rFonts w:ascii="Bookman Old Style" w:hAnsi="Bookman Old Style" w:cs="Arial"/>
          <w:b/>
          <w:bCs/>
          <w:sz w:val="24"/>
          <w:szCs w:val="24"/>
        </w:rPr>
        <w:t>a Secretaria Municipal de Viação e Obras Públicas - SEVOP, para o cargo que especifica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 xml:space="preserve">,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e 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>dá outras providências.</w:t>
      </w:r>
    </w:p>
    <w:p w:rsidR="00F33104" w:rsidRPr="0026642B" w:rsidRDefault="00F33104" w:rsidP="00F33104">
      <w:pPr>
        <w:jc w:val="both"/>
        <w:rPr>
          <w:rFonts w:ascii="Bookman Old Style" w:hAnsi="Bookman Old Style" w:cs="Arial"/>
          <w:sz w:val="24"/>
          <w:szCs w:val="24"/>
        </w:rPr>
      </w:pP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6642B">
        <w:rPr>
          <w:rFonts w:ascii="Bookman Old Style" w:hAnsi="Bookman Old Style" w:cs="Arial"/>
          <w:b/>
          <w:sz w:val="24"/>
          <w:szCs w:val="24"/>
        </w:rPr>
        <w:t>O Prefeito Municipal de Marabá</w:t>
      </w:r>
      <w:r w:rsidRPr="0026642B">
        <w:rPr>
          <w:rFonts w:ascii="Bookman Old Style" w:hAnsi="Bookman Old Style" w:cs="Arial"/>
          <w:sz w:val="24"/>
          <w:szCs w:val="24"/>
        </w:rPr>
        <w:t>, Estado do Pará, no uso de suas atribuições legais, faz saber que a Câmara Municipal aprovou e eu sanciono a seguinte lei.</w:t>
      </w: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6642B">
        <w:rPr>
          <w:rFonts w:ascii="Bookman Old Style" w:hAnsi="Bookman Old Style" w:cs="Arial"/>
          <w:b/>
          <w:bCs/>
          <w:sz w:val="24"/>
          <w:szCs w:val="24"/>
        </w:rPr>
        <w:t>Art.1º-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sz w:val="24"/>
          <w:szCs w:val="24"/>
        </w:rPr>
        <w:t xml:space="preserve">Fica autorizado o Poder Executivo Municipal a contratar sob o regime de contrato temporário, </w:t>
      </w:r>
      <w:r>
        <w:rPr>
          <w:rFonts w:ascii="Bookman Old Style" w:hAnsi="Bookman Old Style" w:cs="Arial"/>
          <w:sz w:val="24"/>
          <w:szCs w:val="24"/>
        </w:rPr>
        <w:t>288</w:t>
      </w:r>
      <w:r w:rsidRPr="0026642B">
        <w:rPr>
          <w:rFonts w:ascii="Bookman Old Style" w:hAnsi="Bookman Old Style" w:cs="Arial"/>
          <w:sz w:val="24"/>
          <w:szCs w:val="24"/>
        </w:rPr>
        <w:t xml:space="preserve"> (</w:t>
      </w:r>
      <w:r>
        <w:rPr>
          <w:rFonts w:ascii="Bookman Old Style" w:hAnsi="Bookman Old Style" w:cs="Arial"/>
          <w:sz w:val="24"/>
          <w:szCs w:val="24"/>
        </w:rPr>
        <w:t>duzentos e oitenta e oito</w:t>
      </w:r>
      <w:r w:rsidRPr="0026642B">
        <w:rPr>
          <w:rFonts w:ascii="Bookman Old Style" w:hAnsi="Bookman Old Style" w:cs="Arial"/>
          <w:sz w:val="24"/>
          <w:szCs w:val="24"/>
        </w:rPr>
        <w:t xml:space="preserve">) servidores para </w:t>
      </w:r>
      <w:r w:rsidRPr="0045107F">
        <w:rPr>
          <w:rFonts w:ascii="Bookman Old Style" w:hAnsi="Bookman Old Style" w:cs="Arial"/>
          <w:bCs/>
          <w:sz w:val="24"/>
          <w:szCs w:val="24"/>
        </w:rPr>
        <w:t>Secretaria Municipal de Viação e Obras Públicas</w:t>
      </w:r>
      <w:r w:rsidRPr="0026642B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do Município de Marabá, para ocupar o cargo de Auxiliar de Serviços de Conservação, cargo constante no Anexo I da Lei Municipal nº 13.734/95 e alterações posteriores</w:t>
      </w:r>
      <w:r w:rsidRPr="0026642B">
        <w:rPr>
          <w:rFonts w:ascii="Bookman Old Style" w:hAnsi="Bookman Old Style" w:cs="Arial"/>
          <w:sz w:val="24"/>
          <w:szCs w:val="24"/>
        </w:rPr>
        <w:t>.</w:t>
      </w: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6642B">
        <w:rPr>
          <w:rFonts w:ascii="Bookman Old Style" w:hAnsi="Bookman Old Style" w:cs="Arial"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>Art.2º</w:t>
      </w:r>
      <w:r w:rsidRPr="0026642B">
        <w:rPr>
          <w:rFonts w:ascii="Bookman Old Style" w:hAnsi="Bookman Old Style" w:cs="Arial"/>
          <w:sz w:val="24"/>
          <w:szCs w:val="24"/>
        </w:rPr>
        <w:t>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sz w:val="24"/>
          <w:szCs w:val="24"/>
        </w:rPr>
        <w:t xml:space="preserve">A contratação deve ser precedida de exame seletivo, a ser realizado pela </w:t>
      </w:r>
      <w:r w:rsidRPr="0045107F">
        <w:rPr>
          <w:rFonts w:ascii="Bookman Old Style" w:hAnsi="Bookman Old Style" w:cs="Arial"/>
          <w:bCs/>
          <w:sz w:val="24"/>
          <w:szCs w:val="24"/>
        </w:rPr>
        <w:t>Secretaria Municipal de Viação e Obras Públicas</w:t>
      </w:r>
      <w:r>
        <w:rPr>
          <w:rFonts w:ascii="Bookman Old Style" w:hAnsi="Bookman Old Style" w:cs="Arial"/>
          <w:bCs/>
          <w:sz w:val="24"/>
          <w:szCs w:val="24"/>
        </w:rPr>
        <w:t xml:space="preserve"> - SEVOP</w:t>
      </w:r>
      <w:r w:rsidRPr="0026642B">
        <w:rPr>
          <w:rFonts w:ascii="Bookman Old Style" w:hAnsi="Bookman Old Style" w:cs="Arial"/>
          <w:sz w:val="24"/>
          <w:szCs w:val="24"/>
        </w:rPr>
        <w:t>, juntamente com a Secretaria Municipal de Administração</w:t>
      </w:r>
      <w:r>
        <w:rPr>
          <w:rFonts w:ascii="Bookman Old Style" w:hAnsi="Bookman Old Style" w:cs="Arial"/>
          <w:sz w:val="24"/>
          <w:szCs w:val="24"/>
        </w:rPr>
        <w:t xml:space="preserve"> - SEMAD</w:t>
      </w:r>
      <w:r w:rsidRPr="0026642B">
        <w:rPr>
          <w:rFonts w:ascii="Bookman Old Style" w:hAnsi="Bookman Old Style" w:cs="Arial"/>
          <w:sz w:val="24"/>
          <w:szCs w:val="24"/>
        </w:rPr>
        <w:t>.</w:t>
      </w:r>
    </w:p>
    <w:p w:rsidR="00F33104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§ 1º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Pr="0026642B">
        <w:rPr>
          <w:rFonts w:ascii="Bookman Old Style" w:hAnsi="Bookman Old Style" w:cs="Arial"/>
          <w:sz w:val="24"/>
          <w:szCs w:val="24"/>
        </w:rPr>
        <w:t>O exame seletivo de que trata este artigo, consistirá no exame do currículo do contratado e qualificação profissional.</w:t>
      </w:r>
    </w:p>
    <w:p w:rsidR="00F33104" w:rsidRDefault="00F33104" w:rsidP="00F33104">
      <w:pPr>
        <w:ind w:firstLine="1418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§ 2º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>.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Em relação as contratações se observará o número de vagas determinadas no Artigo 1º na presente lei, assim como a qualificação exigida para a ocupação do referido cargo.  </w:t>
      </w:r>
    </w:p>
    <w:p w:rsidR="00F33104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§ 3º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>.</w:t>
      </w:r>
      <w:r w:rsidRPr="00D804AC">
        <w:rPr>
          <w:rFonts w:ascii="Bookman Old Style" w:hAnsi="Bookman Old Style" w:cs="Arial"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sz w:val="24"/>
          <w:szCs w:val="24"/>
        </w:rPr>
        <w:t xml:space="preserve">O </w:t>
      </w:r>
      <w:r>
        <w:rPr>
          <w:rFonts w:ascii="Bookman Old Style" w:hAnsi="Bookman Old Style" w:cs="Arial"/>
          <w:sz w:val="24"/>
          <w:szCs w:val="24"/>
        </w:rPr>
        <w:t xml:space="preserve">valor da remuneração mensal será de um salário mínimo, acrescido de 20% (vinte por cento) de adicional de insalubridade, valores estes que deverão constar nos contratos de natureza temporária que serão firmados, observando também a legislação pertinente sobre a matéria.    </w:t>
      </w: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6642B">
        <w:rPr>
          <w:rFonts w:ascii="Bookman Old Style" w:hAnsi="Bookman Old Style" w:cs="Arial"/>
          <w:b/>
          <w:bCs/>
          <w:sz w:val="24"/>
          <w:szCs w:val="24"/>
        </w:rPr>
        <w:t>Art.3º</w:t>
      </w:r>
      <w:r w:rsidRPr="0026642B">
        <w:rPr>
          <w:rFonts w:ascii="Bookman Old Style" w:hAnsi="Bookman Old Style" w:cs="Arial"/>
          <w:sz w:val="24"/>
          <w:szCs w:val="24"/>
        </w:rPr>
        <w:t>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sz w:val="24"/>
          <w:szCs w:val="24"/>
        </w:rPr>
        <w:t>As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sz w:val="24"/>
          <w:szCs w:val="24"/>
        </w:rPr>
        <w:t xml:space="preserve">contratações autorizadas nesta Lei, têm por fundamento a necessidade temporária de excepcional interesse público, </w:t>
      </w:r>
      <w:r w:rsidRPr="0026642B">
        <w:rPr>
          <w:rFonts w:ascii="Bookman Old Style" w:hAnsi="Bookman Old Style" w:cs="Arial"/>
          <w:sz w:val="24"/>
          <w:szCs w:val="24"/>
        </w:rPr>
        <w:lastRenderedPageBreak/>
        <w:t xml:space="preserve">bem como, pela necessidade de </w:t>
      </w:r>
      <w:r>
        <w:rPr>
          <w:rFonts w:ascii="Bookman Old Style" w:hAnsi="Bookman Old Style" w:cs="Arial"/>
          <w:sz w:val="24"/>
          <w:szCs w:val="24"/>
        </w:rPr>
        <w:t>regular funcionamento da execução das obras públicas</w:t>
      </w:r>
      <w:r w:rsidRPr="0026642B">
        <w:rPr>
          <w:rFonts w:ascii="Bookman Old Style" w:hAnsi="Bookman Old Style" w:cs="Arial"/>
          <w:sz w:val="24"/>
          <w:szCs w:val="24"/>
        </w:rPr>
        <w:t>.</w:t>
      </w:r>
    </w:p>
    <w:p w:rsidR="00F33104" w:rsidRDefault="00F33104" w:rsidP="00F33104">
      <w:pPr>
        <w:ind w:firstLine="141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33104" w:rsidRPr="007D3940" w:rsidRDefault="00F33104" w:rsidP="00F33104">
      <w:pPr>
        <w:ind w:firstLine="141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3940">
        <w:rPr>
          <w:rFonts w:ascii="Bookman Old Style" w:hAnsi="Bookman Old Style" w:cs="Arial"/>
          <w:b/>
          <w:bCs/>
          <w:sz w:val="24"/>
          <w:szCs w:val="24"/>
        </w:rPr>
        <w:t>Art.4º</w:t>
      </w:r>
      <w:r w:rsidRPr="007D3940">
        <w:rPr>
          <w:rFonts w:ascii="Bookman Old Style" w:hAnsi="Bookman Old Style" w:cs="Arial"/>
          <w:sz w:val="24"/>
          <w:szCs w:val="24"/>
        </w:rPr>
        <w:t>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7D3940">
        <w:rPr>
          <w:rFonts w:ascii="Bookman Old Style" w:hAnsi="Bookman Old Style" w:cs="Arial"/>
          <w:sz w:val="24"/>
          <w:szCs w:val="24"/>
        </w:rPr>
        <w:t>O valor dos vencimentos estabelecidos nos contratos de natureza temporária serão aqueles definidos no próprio contrato, devendo ser observado a legislação pertinente.</w:t>
      </w:r>
    </w:p>
    <w:p w:rsidR="00F33104" w:rsidRDefault="00F33104" w:rsidP="00F33104">
      <w:pPr>
        <w:ind w:firstLine="141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6642B">
        <w:rPr>
          <w:rFonts w:ascii="Bookman Old Style" w:hAnsi="Bookman Old Style" w:cs="Arial"/>
          <w:b/>
          <w:bCs/>
          <w:sz w:val="24"/>
          <w:szCs w:val="24"/>
        </w:rPr>
        <w:t>Art.</w:t>
      </w:r>
      <w:r>
        <w:rPr>
          <w:rFonts w:ascii="Bookman Old Style" w:hAnsi="Bookman Old Style" w:cs="Arial"/>
          <w:b/>
          <w:bCs/>
          <w:sz w:val="24"/>
          <w:szCs w:val="24"/>
        </w:rPr>
        <w:t>5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26642B">
        <w:rPr>
          <w:rFonts w:ascii="Bookman Old Style" w:hAnsi="Bookman Old Style" w:cs="Arial"/>
          <w:sz w:val="24"/>
          <w:szCs w:val="24"/>
        </w:rPr>
        <w:t xml:space="preserve">- </w:t>
      </w:r>
      <w:r>
        <w:rPr>
          <w:rFonts w:ascii="Bookman Old Style" w:hAnsi="Bookman Old Style" w:cs="Arial"/>
          <w:sz w:val="24"/>
          <w:szCs w:val="24"/>
        </w:rPr>
        <w:t xml:space="preserve">O prazo de vigência da contratação é de 6 (seis) meses, a partir de 01 de fevereiro de 2013, </w:t>
      </w:r>
      <w:r w:rsidRPr="0026642B">
        <w:rPr>
          <w:rFonts w:ascii="Bookman Old Style" w:hAnsi="Bookman Old Style" w:cs="Arial"/>
          <w:sz w:val="24"/>
          <w:szCs w:val="24"/>
        </w:rPr>
        <w:t xml:space="preserve">podendo ser </w:t>
      </w:r>
      <w:r>
        <w:rPr>
          <w:rFonts w:ascii="Bookman Old Style" w:hAnsi="Bookman Old Style" w:cs="Arial"/>
          <w:sz w:val="24"/>
          <w:szCs w:val="24"/>
        </w:rPr>
        <w:t xml:space="preserve">prorrogado </w:t>
      </w:r>
      <w:r w:rsidRPr="0026642B">
        <w:rPr>
          <w:rFonts w:ascii="Bookman Old Style" w:hAnsi="Bookman Old Style" w:cs="Arial"/>
          <w:sz w:val="24"/>
          <w:szCs w:val="24"/>
        </w:rPr>
        <w:t>por igual período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6642B">
        <w:rPr>
          <w:rFonts w:ascii="Bookman Old Style" w:hAnsi="Bookman Old Style" w:cs="Arial"/>
          <w:b/>
          <w:bCs/>
          <w:sz w:val="24"/>
          <w:szCs w:val="24"/>
        </w:rPr>
        <w:t>Art.</w:t>
      </w:r>
      <w:r>
        <w:rPr>
          <w:rFonts w:ascii="Bookman Old Style" w:hAnsi="Bookman Old Style" w:cs="Arial"/>
          <w:b/>
          <w:bCs/>
          <w:sz w:val="24"/>
          <w:szCs w:val="24"/>
        </w:rPr>
        <w:t>6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26642B">
        <w:rPr>
          <w:rFonts w:ascii="Bookman Old Style" w:hAnsi="Bookman Old Style" w:cs="Arial"/>
          <w:sz w:val="24"/>
          <w:szCs w:val="24"/>
        </w:rPr>
        <w:t>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sz w:val="24"/>
          <w:szCs w:val="24"/>
        </w:rPr>
        <w:t>As contratações previstas nesta Lei farão parte de um quadro especial, durante a vigência das referidas contratações.</w:t>
      </w: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6642B">
        <w:rPr>
          <w:rFonts w:ascii="Bookman Old Style" w:hAnsi="Bookman Old Style" w:cs="Arial"/>
          <w:b/>
          <w:bCs/>
          <w:sz w:val="24"/>
          <w:szCs w:val="24"/>
        </w:rPr>
        <w:t>Art.</w:t>
      </w:r>
      <w:r>
        <w:rPr>
          <w:rFonts w:ascii="Bookman Old Style" w:hAnsi="Bookman Old Style" w:cs="Arial"/>
          <w:b/>
          <w:bCs/>
          <w:sz w:val="24"/>
          <w:szCs w:val="24"/>
        </w:rPr>
        <w:t>7º</w:t>
      </w:r>
      <w:r w:rsidRPr="0026642B">
        <w:rPr>
          <w:rFonts w:ascii="Bookman Old Style" w:hAnsi="Bookman Old Style" w:cs="Arial"/>
          <w:sz w:val="24"/>
          <w:szCs w:val="24"/>
        </w:rPr>
        <w:t>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sz w:val="24"/>
          <w:szCs w:val="24"/>
        </w:rPr>
        <w:t>As despesas decorrentes desta Lei serão suportadas através de rubrica própria do orçamento; não causarão impacto negativo no Orçamento Financeiro de 201</w:t>
      </w:r>
      <w:r>
        <w:rPr>
          <w:rFonts w:ascii="Bookman Old Style" w:hAnsi="Bookman Old Style" w:cs="Arial"/>
          <w:sz w:val="24"/>
          <w:szCs w:val="24"/>
        </w:rPr>
        <w:t>3 e 2014</w:t>
      </w:r>
      <w:r w:rsidRPr="0026642B">
        <w:rPr>
          <w:rFonts w:ascii="Bookman Old Style" w:hAnsi="Bookman Old Style" w:cs="Arial"/>
          <w:sz w:val="24"/>
          <w:szCs w:val="24"/>
        </w:rPr>
        <w:t xml:space="preserve"> e atendem ao disposto na LDO vigente; foram consideradas nas estimativas de Despesas da Lei Orçamentária Anual para 201</w:t>
      </w:r>
      <w:r>
        <w:rPr>
          <w:rFonts w:ascii="Bookman Old Style" w:hAnsi="Bookman Old Style" w:cs="Arial"/>
          <w:sz w:val="24"/>
          <w:szCs w:val="24"/>
        </w:rPr>
        <w:t>3 e 2014</w:t>
      </w:r>
      <w:r w:rsidRPr="0026642B">
        <w:rPr>
          <w:rFonts w:ascii="Bookman Old Style" w:hAnsi="Bookman Old Style" w:cs="Arial"/>
          <w:sz w:val="24"/>
          <w:szCs w:val="24"/>
        </w:rPr>
        <w:t>, não afetarão as Metas de Resultados Fiscais previstos no Anexo de Metas Ficais da Lei de Diretrizes Orçamentárias de 201</w:t>
      </w:r>
      <w:r>
        <w:rPr>
          <w:rFonts w:ascii="Bookman Old Style" w:hAnsi="Bookman Old Style" w:cs="Arial"/>
          <w:sz w:val="24"/>
          <w:szCs w:val="24"/>
        </w:rPr>
        <w:t>3 e 2014</w:t>
      </w:r>
      <w:r w:rsidRPr="0026642B">
        <w:rPr>
          <w:rFonts w:ascii="Bookman Old Style" w:hAnsi="Bookman Old Style" w:cs="Arial"/>
          <w:sz w:val="24"/>
          <w:szCs w:val="24"/>
        </w:rPr>
        <w:t xml:space="preserve">. </w:t>
      </w: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6642B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8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26642B">
        <w:rPr>
          <w:rFonts w:ascii="Bookman Old Style" w:hAnsi="Bookman Old Style" w:cs="Arial"/>
          <w:sz w:val="24"/>
          <w:szCs w:val="24"/>
        </w:rPr>
        <w:t>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sz w:val="24"/>
          <w:szCs w:val="24"/>
        </w:rPr>
        <w:t>Os servidores temporários contratados em razão desta Lei, não podem assumir cargos comissionados ou funções de confiança.</w:t>
      </w: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6642B">
        <w:rPr>
          <w:rFonts w:ascii="Bookman Old Style" w:hAnsi="Bookman Old Style" w:cs="Arial"/>
          <w:b/>
          <w:bCs/>
          <w:sz w:val="24"/>
          <w:szCs w:val="24"/>
        </w:rPr>
        <w:t>Art.</w:t>
      </w:r>
      <w:r>
        <w:rPr>
          <w:rFonts w:ascii="Bookman Old Style" w:hAnsi="Bookman Old Style" w:cs="Arial"/>
          <w:b/>
          <w:bCs/>
          <w:sz w:val="24"/>
          <w:szCs w:val="24"/>
        </w:rPr>
        <w:t>9</w:t>
      </w:r>
      <w:r w:rsidRPr="0026642B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26642B">
        <w:rPr>
          <w:rFonts w:ascii="Bookman Old Style" w:hAnsi="Bookman Old Style" w:cs="Arial"/>
          <w:sz w:val="24"/>
          <w:szCs w:val="24"/>
        </w:rPr>
        <w:t>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26642B">
        <w:rPr>
          <w:rFonts w:ascii="Bookman Old Style" w:hAnsi="Bookman Old Style" w:cs="Arial"/>
          <w:sz w:val="24"/>
          <w:szCs w:val="24"/>
        </w:rPr>
        <w:t>Esta Lei entra em vigor na data de sua publicação, revogadas as disposições em contrário.</w:t>
      </w: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33104" w:rsidRPr="0026642B" w:rsidRDefault="00F33104" w:rsidP="00F33104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6642B">
        <w:rPr>
          <w:rFonts w:ascii="Bookman Old Style" w:hAnsi="Bookman Old Style" w:cs="Arial"/>
          <w:b/>
          <w:sz w:val="24"/>
          <w:szCs w:val="24"/>
        </w:rPr>
        <w:t>Gabinete do Prefeito Municipal de Marabá</w:t>
      </w:r>
      <w:r w:rsidRPr="0026642B">
        <w:rPr>
          <w:rFonts w:ascii="Bookman Old Style" w:hAnsi="Bookman Old Style" w:cs="Arial"/>
          <w:sz w:val="24"/>
          <w:szCs w:val="24"/>
        </w:rPr>
        <w:t>, Estado do Pará, em 11 de Janeiro de 2013.</w:t>
      </w:r>
    </w:p>
    <w:p w:rsidR="00F33104" w:rsidRPr="0026642B" w:rsidRDefault="00F33104" w:rsidP="00F33104">
      <w:pPr>
        <w:jc w:val="center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:rsidR="00F33104" w:rsidRPr="0026642B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/>
        </w:rPr>
      </w:pPr>
      <w:r w:rsidRPr="0026642B">
        <w:rPr>
          <w:rFonts w:ascii="Bookman Old Style" w:hAnsi="Bookman Old Style" w:cs="Arial"/>
          <w:b/>
        </w:rPr>
        <w:t>João Salame Neto</w:t>
      </w:r>
    </w:p>
    <w:p w:rsidR="00F33104" w:rsidRPr="00377A95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Cs/>
        </w:rPr>
      </w:pPr>
      <w:r w:rsidRPr="00377A95">
        <w:rPr>
          <w:rFonts w:ascii="Bookman Old Style" w:hAnsi="Bookman Old Style" w:cs="Arial"/>
          <w:bCs/>
        </w:rPr>
        <w:t>Prefeito Municipal de Marabá</w:t>
      </w:r>
    </w:p>
    <w:p w:rsidR="00F33104" w:rsidRPr="00377A95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Cs/>
        </w:rPr>
      </w:pPr>
    </w:p>
    <w:p w:rsidR="00F33104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/>
          <w:bCs/>
        </w:rPr>
      </w:pPr>
    </w:p>
    <w:p w:rsidR="00F33104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/>
          <w:bCs/>
        </w:rPr>
      </w:pPr>
    </w:p>
    <w:p w:rsidR="00F33104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/>
          <w:bCs/>
        </w:rPr>
      </w:pPr>
    </w:p>
    <w:p w:rsidR="00F33104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/>
          <w:bCs/>
        </w:rPr>
      </w:pPr>
    </w:p>
    <w:p w:rsidR="00F33104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/>
          <w:bCs/>
        </w:rPr>
      </w:pPr>
    </w:p>
    <w:p w:rsidR="00F33104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/>
          <w:bCs/>
        </w:rPr>
      </w:pPr>
    </w:p>
    <w:p w:rsidR="00F33104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/>
          <w:bCs/>
        </w:rPr>
      </w:pPr>
    </w:p>
    <w:p w:rsidR="00F33104" w:rsidRDefault="00F33104" w:rsidP="00F33104">
      <w:pPr>
        <w:pStyle w:val="Corpodetexto"/>
        <w:spacing w:after="0"/>
        <w:jc w:val="center"/>
        <w:rPr>
          <w:rFonts w:ascii="Bookman Old Style" w:hAnsi="Bookman Old Style" w:cs="Arial"/>
          <w:b/>
          <w:bCs/>
        </w:rPr>
      </w:pPr>
    </w:p>
    <w:p w:rsidR="00F33104" w:rsidRDefault="00F33104" w:rsidP="00F33104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77A95">
        <w:rPr>
          <w:rFonts w:ascii="Bookman Old Style" w:hAnsi="Bookman Old Style"/>
          <w:b/>
          <w:bCs/>
          <w:sz w:val="24"/>
          <w:szCs w:val="24"/>
        </w:rPr>
        <w:lastRenderedPageBreak/>
        <w:t>ANEXO ÚNICO</w:t>
      </w:r>
    </w:p>
    <w:p w:rsidR="00F33104" w:rsidRPr="00AD1CD6" w:rsidRDefault="00F33104" w:rsidP="00F33104">
      <w:pPr>
        <w:spacing w:line="360" w:lineRule="auto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F33104" w:rsidRPr="00377A95" w:rsidRDefault="00F33104" w:rsidP="00F33104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77A95">
        <w:rPr>
          <w:rFonts w:ascii="Bookman Old Style" w:hAnsi="Bookman Old Style" w:cs="Arial"/>
          <w:b/>
          <w:bCs/>
          <w:sz w:val="24"/>
          <w:szCs w:val="24"/>
        </w:rPr>
        <w:t>1- RELAÇÃO DE ATRIBUIÇÕES ESPECÍFICAS AO CARGO AUXILIAR DE SERVIÇOS GERAIS/EXTERNO DA SECRETARIA MUNICIPAL DE VIAÇÃO E OBRAS - SEVOP</w:t>
      </w:r>
    </w:p>
    <w:tbl>
      <w:tblPr>
        <w:tblW w:w="88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1732"/>
        <w:gridCol w:w="3242"/>
        <w:gridCol w:w="3147"/>
      </w:tblGrid>
      <w:tr w:rsidR="008C29E2" w:rsidRPr="00A9401F" w:rsidTr="008C29E2">
        <w:tc>
          <w:tcPr>
            <w:tcW w:w="774" w:type="dxa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A9401F">
              <w:rPr>
                <w:rFonts w:ascii="Bookman Old Style" w:hAnsi="Bookman Old Style" w:cs="Arial"/>
                <w:b/>
              </w:rPr>
              <w:t>Ord.</w:t>
            </w:r>
          </w:p>
        </w:tc>
        <w:tc>
          <w:tcPr>
            <w:tcW w:w="1732" w:type="dxa"/>
          </w:tcPr>
          <w:p w:rsidR="008C29E2" w:rsidRDefault="008C29E2" w:rsidP="008C29E2">
            <w:pPr>
              <w:spacing w:line="360" w:lineRule="auto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Quantidade</w:t>
            </w:r>
          </w:p>
        </w:tc>
        <w:tc>
          <w:tcPr>
            <w:tcW w:w="3242" w:type="dxa"/>
          </w:tcPr>
          <w:p w:rsidR="008C29E2" w:rsidRPr="00A9401F" w:rsidRDefault="008C29E2" w:rsidP="008C29E2">
            <w:pPr>
              <w:spacing w:line="360" w:lineRule="auto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Cargo</w:t>
            </w:r>
          </w:p>
        </w:tc>
        <w:tc>
          <w:tcPr>
            <w:tcW w:w="3147" w:type="dxa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A9401F">
              <w:rPr>
                <w:rFonts w:ascii="Bookman Old Style" w:hAnsi="Bookman Old Style" w:cs="Arial"/>
                <w:b/>
              </w:rPr>
              <w:t>Vencimentos</w:t>
            </w:r>
          </w:p>
        </w:tc>
      </w:tr>
      <w:tr w:rsidR="008C29E2" w:rsidRPr="00A9401F" w:rsidTr="008C29E2">
        <w:tc>
          <w:tcPr>
            <w:tcW w:w="774" w:type="dxa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01</w:t>
            </w:r>
          </w:p>
        </w:tc>
        <w:tc>
          <w:tcPr>
            <w:tcW w:w="1732" w:type="dxa"/>
          </w:tcPr>
          <w:p w:rsidR="008C29E2" w:rsidRPr="00A9401F" w:rsidRDefault="00A328FA" w:rsidP="00A328FA">
            <w:pPr>
              <w:tabs>
                <w:tab w:val="left" w:pos="1005"/>
                <w:tab w:val="center" w:pos="1485"/>
              </w:tabs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4</w:t>
            </w:r>
            <w:r w:rsidR="008C29E2">
              <w:rPr>
                <w:rFonts w:ascii="Bookman Old Style" w:hAnsi="Bookman Old Style" w:cs="Arial"/>
              </w:rPr>
              <w:t>0</w:t>
            </w:r>
          </w:p>
        </w:tc>
        <w:tc>
          <w:tcPr>
            <w:tcW w:w="3242" w:type="dxa"/>
          </w:tcPr>
          <w:p w:rsidR="008C29E2" w:rsidRPr="00A9401F" w:rsidRDefault="008C29E2" w:rsidP="00A93C00">
            <w:pPr>
              <w:tabs>
                <w:tab w:val="left" w:pos="1005"/>
                <w:tab w:val="center" w:pos="1485"/>
              </w:tabs>
              <w:spacing w:line="360" w:lineRule="auto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Auxiliar na topografia</w:t>
            </w:r>
          </w:p>
        </w:tc>
        <w:tc>
          <w:tcPr>
            <w:tcW w:w="3147" w:type="dxa"/>
            <w:vMerge w:val="restart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C29E2" w:rsidRPr="00A9401F" w:rsidTr="008C29E2">
        <w:trPr>
          <w:trHeight w:val="1559"/>
        </w:trPr>
        <w:tc>
          <w:tcPr>
            <w:tcW w:w="774" w:type="dxa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1732" w:type="dxa"/>
          </w:tcPr>
          <w:p w:rsidR="008C29E2" w:rsidRPr="00A9401F" w:rsidRDefault="00A328FA" w:rsidP="00A328FA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4</w:t>
            </w:r>
            <w:r w:rsidR="008C29E2">
              <w:rPr>
                <w:rFonts w:ascii="Bookman Old Style" w:hAnsi="Bookman Old Style" w:cs="Arial"/>
              </w:rPr>
              <w:t>0</w:t>
            </w:r>
          </w:p>
        </w:tc>
        <w:tc>
          <w:tcPr>
            <w:tcW w:w="3242" w:type="dxa"/>
          </w:tcPr>
          <w:p w:rsidR="008C29E2" w:rsidRPr="00A9401F" w:rsidRDefault="008C29E2" w:rsidP="00A93C00">
            <w:pPr>
              <w:spacing w:line="360" w:lineRule="auto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Lonador: auxiliar na lubrificação de máquinas pesadas, cobrir caçambas e outras máquinas</w:t>
            </w:r>
          </w:p>
        </w:tc>
        <w:tc>
          <w:tcPr>
            <w:tcW w:w="3147" w:type="dxa"/>
            <w:vMerge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C29E2" w:rsidRPr="00A9401F" w:rsidTr="008C29E2">
        <w:tc>
          <w:tcPr>
            <w:tcW w:w="774" w:type="dxa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03</w:t>
            </w:r>
          </w:p>
        </w:tc>
        <w:tc>
          <w:tcPr>
            <w:tcW w:w="1732" w:type="dxa"/>
          </w:tcPr>
          <w:p w:rsidR="008C29E2" w:rsidRDefault="008C29E2" w:rsidP="00B70523">
            <w:pPr>
              <w:spacing w:line="360" w:lineRule="auto"/>
              <w:jc w:val="center"/>
              <w:rPr>
                <w:rFonts w:ascii="Bookman Old Style" w:hAnsi="Bookman Old Style" w:cs="Arial"/>
                <w:noProof/>
                <w:lang w:eastAsia="pt-BR"/>
              </w:rPr>
            </w:pPr>
            <w:r>
              <w:rPr>
                <w:rFonts w:ascii="Bookman Old Style" w:hAnsi="Bookman Old Style" w:cs="Arial"/>
                <w:noProof/>
                <w:lang w:eastAsia="pt-BR"/>
              </w:rPr>
              <w:t>20</w:t>
            </w:r>
          </w:p>
        </w:tc>
        <w:tc>
          <w:tcPr>
            <w:tcW w:w="3242" w:type="dxa"/>
          </w:tcPr>
          <w:p w:rsidR="008C29E2" w:rsidRPr="00A9401F" w:rsidRDefault="00F240E5" w:rsidP="00A93C00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593090</wp:posOffset>
                      </wp:positionV>
                      <wp:extent cx="2814955" cy="1577340"/>
                      <wp:effectExtent l="0" t="0" r="0" b="3810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955" cy="157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29E2" w:rsidRDefault="008C29E2" w:rsidP="00F33104">
                                  <w:pPr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3A4E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  <w:szCs w:val="24"/>
                                    </w:rPr>
                                    <w:t>R$ 678,00</w:t>
                                  </w:r>
                                </w:p>
                                <w:p w:rsidR="008C29E2" w:rsidRPr="00283A4E" w:rsidRDefault="008C29E2" w:rsidP="00F33104">
                                  <w:pPr>
                                    <w:widowControl w:val="0"/>
                                    <w:spacing w:after="0" w:line="240" w:lineRule="auto"/>
                                    <w:ind w:left="720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C29E2" w:rsidRPr="00283A4E" w:rsidRDefault="008C29E2" w:rsidP="00F33104">
                                  <w:pPr>
                                    <w:ind w:left="720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158.45pt;margin-top:46.7pt;width:221.65pt;height:1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" filled="f" stroked="f">
                      <v:textbox>
                        <w:txbxContent>
                          <w:p w:rsidR="008C29E2" w:rsidRDefault="008C29E2" w:rsidP="00F33104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283A4E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R$ 678,00</w:t>
                            </w:r>
                          </w:p>
                          <w:p w:rsidR="008C29E2" w:rsidRPr="00283A4E" w:rsidRDefault="008C29E2" w:rsidP="00F33104">
                            <w:pPr>
                              <w:widowControl w:val="0"/>
                              <w:spacing w:after="0" w:line="240" w:lineRule="auto"/>
                              <w:ind w:left="72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C29E2" w:rsidRPr="00283A4E" w:rsidRDefault="008C29E2" w:rsidP="00F33104">
                            <w:pPr>
                              <w:ind w:left="72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9E2" w:rsidRPr="00A9401F">
              <w:rPr>
                <w:rFonts w:ascii="Bookman Old Style" w:hAnsi="Bookman Old Style" w:cs="Arial"/>
              </w:rPr>
              <w:t>Apontador: registrar horário de entrada e saída e anotações em geral dentro dos canteiros de obras</w:t>
            </w:r>
          </w:p>
        </w:tc>
        <w:tc>
          <w:tcPr>
            <w:tcW w:w="3147" w:type="dxa"/>
            <w:vMerge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C29E2" w:rsidRPr="00A9401F" w:rsidTr="008C29E2">
        <w:tc>
          <w:tcPr>
            <w:tcW w:w="774" w:type="dxa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04</w:t>
            </w:r>
          </w:p>
        </w:tc>
        <w:tc>
          <w:tcPr>
            <w:tcW w:w="1732" w:type="dxa"/>
          </w:tcPr>
          <w:p w:rsidR="008C29E2" w:rsidRPr="00A9401F" w:rsidRDefault="00A328FA" w:rsidP="00A328FA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4</w:t>
            </w:r>
            <w:r w:rsidR="008C29E2">
              <w:rPr>
                <w:rFonts w:ascii="Bookman Old Style" w:hAnsi="Bookman Old Style" w:cs="Arial"/>
              </w:rPr>
              <w:t>0</w:t>
            </w:r>
          </w:p>
        </w:tc>
        <w:tc>
          <w:tcPr>
            <w:tcW w:w="3242" w:type="dxa"/>
          </w:tcPr>
          <w:p w:rsidR="008C29E2" w:rsidRPr="00A9401F" w:rsidRDefault="008C29E2" w:rsidP="00A93C00">
            <w:pPr>
              <w:spacing w:line="360" w:lineRule="auto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Ajudantes de máquinas pesadas, tais como caçambas, tratores, jerico, moto niveladora, retro escavadeira</w:t>
            </w:r>
          </w:p>
        </w:tc>
        <w:tc>
          <w:tcPr>
            <w:tcW w:w="3147" w:type="dxa"/>
            <w:vMerge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C29E2" w:rsidRPr="00A9401F" w:rsidTr="008C29E2">
        <w:tc>
          <w:tcPr>
            <w:tcW w:w="774" w:type="dxa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05</w:t>
            </w:r>
          </w:p>
        </w:tc>
        <w:tc>
          <w:tcPr>
            <w:tcW w:w="1732" w:type="dxa"/>
          </w:tcPr>
          <w:p w:rsidR="008C29E2" w:rsidRPr="00A9401F" w:rsidRDefault="00A328FA" w:rsidP="00A328FA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4</w:t>
            </w:r>
            <w:r w:rsidR="008C29E2">
              <w:rPr>
                <w:rFonts w:ascii="Bookman Old Style" w:hAnsi="Bookman Old Style" w:cs="Arial"/>
              </w:rPr>
              <w:t>0</w:t>
            </w:r>
          </w:p>
        </w:tc>
        <w:tc>
          <w:tcPr>
            <w:tcW w:w="3242" w:type="dxa"/>
          </w:tcPr>
          <w:p w:rsidR="008C29E2" w:rsidRPr="00A9401F" w:rsidRDefault="008C29E2" w:rsidP="00A93C00">
            <w:pPr>
              <w:spacing w:line="360" w:lineRule="auto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Raizeiro: catador de raízes</w:t>
            </w:r>
          </w:p>
        </w:tc>
        <w:tc>
          <w:tcPr>
            <w:tcW w:w="3147" w:type="dxa"/>
            <w:vMerge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C29E2" w:rsidRPr="00A9401F" w:rsidTr="008C29E2">
        <w:tc>
          <w:tcPr>
            <w:tcW w:w="774" w:type="dxa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06</w:t>
            </w:r>
          </w:p>
        </w:tc>
        <w:tc>
          <w:tcPr>
            <w:tcW w:w="1732" w:type="dxa"/>
          </w:tcPr>
          <w:p w:rsidR="008C29E2" w:rsidRPr="00A9401F" w:rsidRDefault="00A328FA" w:rsidP="00A328FA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4</w:t>
            </w:r>
            <w:r w:rsidR="008C29E2">
              <w:rPr>
                <w:rFonts w:ascii="Bookman Old Style" w:hAnsi="Bookman Old Style" w:cs="Arial"/>
              </w:rPr>
              <w:t>0</w:t>
            </w:r>
          </w:p>
        </w:tc>
        <w:tc>
          <w:tcPr>
            <w:tcW w:w="3242" w:type="dxa"/>
          </w:tcPr>
          <w:p w:rsidR="008C29E2" w:rsidRPr="00A9401F" w:rsidRDefault="008C29E2" w:rsidP="00A93C00">
            <w:pPr>
              <w:spacing w:line="360" w:lineRule="auto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Auxiliar no trabalho com material RRC2, CM30, estes massa asfáltica em vias públicas</w:t>
            </w:r>
          </w:p>
        </w:tc>
        <w:tc>
          <w:tcPr>
            <w:tcW w:w="3147" w:type="dxa"/>
            <w:vMerge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C29E2" w:rsidRPr="00A9401F" w:rsidTr="008C29E2">
        <w:tc>
          <w:tcPr>
            <w:tcW w:w="774" w:type="dxa"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07</w:t>
            </w:r>
          </w:p>
        </w:tc>
        <w:tc>
          <w:tcPr>
            <w:tcW w:w="1732" w:type="dxa"/>
          </w:tcPr>
          <w:p w:rsidR="008C29E2" w:rsidRPr="00A9401F" w:rsidRDefault="00B70523" w:rsidP="00A328FA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6</w:t>
            </w:r>
            <w:r w:rsidR="00A328FA">
              <w:rPr>
                <w:rFonts w:ascii="Bookman Old Style" w:hAnsi="Bookman Old Style" w:cs="Arial"/>
              </w:rPr>
              <w:t>8</w:t>
            </w:r>
          </w:p>
        </w:tc>
        <w:tc>
          <w:tcPr>
            <w:tcW w:w="3242" w:type="dxa"/>
          </w:tcPr>
          <w:p w:rsidR="008C29E2" w:rsidRPr="00A9401F" w:rsidRDefault="008C29E2" w:rsidP="00A93C00">
            <w:pPr>
              <w:spacing w:line="360" w:lineRule="auto"/>
              <w:rPr>
                <w:rFonts w:ascii="Bookman Old Style" w:hAnsi="Bookman Old Style" w:cs="Arial"/>
              </w:rPr>
            </w:pPr>
            <w:r w:rsidRPr="00A9401F">
              <w:rPr>
                <w:rFonts w:ascii="Bookman Old Style" w:hAnsi="Bookman Old Style" w:cs="Arial"/>
              </w:rPr>
              <w:t>Limpar bueiros, abrir valas e ajudar na construção de meio fio, calçados e outras</w:t>
            </w:r>
          </w:p>
        </w:tc>
        <w:tc>
          <w:tcPr>
            <w:tcW w:w="3147" w:type="dxa"/>
            <w:vMerge/>
          </w:tcPr>
          <w:p w:rsidR="008C29E2" w:rsidRPr="00A9401F" w:rsidRDefault="008C29E2" w:rsidP="00A93C00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C29E2" w:rsidRPr="00A9401F" w:rsidTr="008C29E2">
        <w:tc>
          <w:tcPr>
            <w:tcW w:w="2506" w:type="dxa"/>
            <w:gridSpan w:val="2"/>
            <w:tcBorders>
              <w:right w:val="single" w:sz="4" w:space="0" w:color="auto"/>
            </w:tcBorders>
          </w:tcPr>
          <w:p w:rsidR="008C29E2" w:rsidRPr="00A9401F" w:rsidRDefault="00B70523" w:rsidP="00A93C00">
            <w:pPr>
              <w:spacing w:line="360" w:lineRule="auto"/>
              <w:rPr>
                <w:rFonts w:ascii="Bookman Old Style" w:hAnsi="Bookman Old Style" w:cs="Arial"/>
                <w:b/>
              </w:rPr>
            </w:pPr>
            <w:r w:rsidRPr="00A9401F">
              <w:rPr>
                <w:rFonts w:ascii="Bookman Old Style" w:hAnsi="Bookman Old Style" w:cs="Arial"/>
                <w:b/>
              </w:rPr>
              <w:t xml:space="preserve">Total de Vagas: </w:t>
            </w:r>
            <w:r>
              <w:rPr>
                <w:rFonts w:ascii="Bookman Old Style" w:hAnsi="Bookman Old Style" w:cs="Arial"/>
                <w:b/>
              </w:rPr>
              <w:t>288</w:t>
            </w:r>
          </w:p>
        </w:tc>
        <w:tc>
          <w:tcPr>
            <w:tcW w:w="3242" w:type="dxa"/>
            <w:tcBorders>
              <w:right w:val="single" w:sz="4" w:space="0" w:color="auto"/>
            </w:tcBorders>
          </w:tcPr>
          <w:p w:rsidR="008C29E2" w:rsidRPr="00A9401F" w:rsidRDefault="008C29E2" w:rsidP="00A93C00">
            <w:pPr>
              <w:spacing w:line="360" w:lineRule="auto"/>
              <w:rPr>
                <w:rFonts w:ascii="Bookman Old Style" w:hAnsi="Bookman Old Style" w:cs="Arial"/>
                <w:b/>
                <w:u w:val="single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</w:tcPr>
          <w:p w:rsidR="008C29E2" w:rsidRPr="00A9401F" w:rsidRDefault="008C29E2" w:rsidP="00FB1F33">
            <w:pPr>
              <w:spacing w:line="360" w:lineRule="auto"/>
              <w:rPr>
                <w:rFonts w:ascii="Bookman Old Style" w:hAnsi="Bookman Old Style" w:cs="Arial"/>
                <w:b/>
                <w:u w:val="single"/>
              </w:rPr>
            </w:pPr>
            <w:r w:rsidRPr="00A9401F">
              <w:rPr>
                <w:rFonts w:ascii="Bookman Old Style" w:hAnsi="Bookman Old Style" w:cs="Arial"/>
                <w:b/>
              </w:rPr>
              <w:t xml:space="preserve">Total: R$ </w:t>
            </w:r>
            <w:r>
              <w:rPr>
                <w:rFonts w:ascii="Bookman Old Style" w:hAnsi="Bookman Old Style" w:cs="Arial"/>
                <w:b/>
              </w:rPr>
              <w:t>195.264,00</w:t>
            </w:r>
          </w:p>
        </w:tc>
      </w:tr>
    </w:tbl>
    <w:p w:rsidR="005C44B7" w:rsidRPr="00E76DA0" w:rsidRDefault="005C44B7" w:rsidP="00407FCA"/>
    <w:sectPr w:rsidR="005C44B7" w:rsidRPr="00E76DA0" w:rsidSect="00790B0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26" w:right="567" w:bottom="1985" w:left="2552" w:header="709" w:footer="1052" w:gutter="0"/>
      <w:pgBorders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00" w:rsidRDefault="00577A00">
      <w:pPr>
        <w:spacing w:after="0" w:line="240" w:lineRule="auto"/>
      </w:pPr>
      <w:r>
        <w:separator/>
      </w:r>
    </w:p>
  </w:endnote>
  <w:endnote w:type="continuationSeparator" w:id="0">
    <w:p w:rsidR="00577A00" w:rsidRDefault="0057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5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B7" w:rsidRDefault="006F3E05">
    <w:pPr>
      <w:pStyle w:val="Rodap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-1487170</wp:posOffset>
          </wp:positionH>
          <wp:positionV relativeFrom="paragraph">
            <wp:posOffset>-1024255</wp:posOffset>
          </wp:positionV>
          <wp:extent cx="1441450" cy="753110"/>
          <wp:effectExtent l="19050" t="0" r="6350" b="8890"/>
          <wp:wrapNone/>
          <wp:docPr id="4" name="Imagem 4" descr="D:\logomarca\LOGO PREFEITURA DE MARAB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logomarca\LOGO PREFEITURA DE MARABÁ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44B7">
      <w:rPr>
        <w:rFonts w:ascii="Arial" w:hAnsi="Arial" w:cs="Arial"/>
        <w:sz w:val="20"/>
        <w:szCs w:val="20"/>
      </w:rPr>
      <w:t>Folha 31 – Paço Municipal – CEP 68508-970 – Marabá – Pará</w:t>
    </w:r>
  </w:p>
  <w:p w:rsidR="005C44B7" w:rsidRDefault="005C44B7">
    <w:pPr>
      <w:pStyle w:val="Rodap"/>
      <w:jc w:val="center"/>
      <w:rPr>
        <w:rFonts w:ascii="5" w:hAnsi="5" w:cs="Arial"/>
        <w:sz w:val="10"/>
        <w:szCs w:val="10"/>
      </w:rPr>
    </w:pPr>
    <w:r>
      <w:rPr>
        <w:rFonts w:ascii="Arial" w:hAnsi="Arial" w:cs="Arial"/>
        <w:sz w:val="20"/>
        <w:szCs w:val="20"/>
      </w:rPr>
      <w:t xml:space="preserve">Tels.: (94) 3322-4666 – e-mail: </w:t>
    </w:r>
    <w:hyperlink r:id="rId2" w:history="1">
      <w:r>
        <w:rPr>
          <w:rStyle w:val="Hyperlink"/>
          <w:rFonts w:ascii="Arial" w:hAnsi="Arial"/>
        </w:rPr>
        <w:t>progem@maraba.pa.gov.br</w:t>
      </w:r>
    </w:hyperlink>
    <w:r>
      <w:rPr>
        <w:rFonts w:ascii="Arial" w:hAnsi="Arial" w:cs="Arial"/>
        <w:sz w:val="20"/>
        <w:szCs w:val="20"/>
      </w:rPr>
      <w:t xml:space="preserve"> - </w:t>
    </w:r>
    <w:r>
      <w:rPr>
        <w:rFonts w:ascii="5" w:hAnsi="5" w:cs="Arial"/>
        <w:sz w:val="10"/>
        <w:szCs w:val="10"/>
      </w:rPr>
      <w:t>VGGP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00" w:rsidRDefault="00577A00">
      <w:pPr>
        <w:spacing w:after="0" w:line="240" w:lineRule="auto"/>
      </w:pPr>
      <w:r>
        <w:separator/>
      </w:r>
    </w:p>
  </w:footnote>
  <w:footnote w:type="continuationSeparator" w:id="0">
    <w:p w:rsidR="00577A00" w:rsidRDefault="0057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3C" w:rsidRDefault="00F240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18" o:spid="_x0000_s1030" type="#_x0000_t75" style="position:absolute;margin-left:0;margin-top:0;width:439.25pt;height:621.3pt;z-index:-251654144;mso-position-horizontal:center;mso-position-horizontal-relative:margin;mso-position-vertical:center;mso-position-vertical-relative:margin" o:allowincell="f">
          <v:imagedata r:id="rId1" o:title="Marab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B7" w:rsidRDefault="00F240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19" o:spid="_x0000_s1031" type="#_x0000_t75" style="position:absolute;margin-left:0;margin-top:0;width:439.25pt;height:621.3pt;z-index:-251653120;mso-position-horizontal:center;mso-position-horizontal-relative:margin;mso-position-vertical:center;mso-position-vertical-relative:margin" o:allowincell="f">
          <v:imagedata r:id="rId1" o:title="Maraba" gain="19661f" blacklevel="22938f"/>
          <w10:wrap anchorx="margin" anchory="margin"/>
        </v:shape>
      </w:pict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-1407795</wp:posOffset>
              </wp:positionH>
              <wp:positionV relativeFrom="paragraph">
                <wp:posOffset>160655</wp:posOffset>
              </wp:positionV>
              <wp:extent cx="1317625" cy="1392555"/>
              <wp:effectExtent l="0" t="1270" r="317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7625" cy="1392555"/>
                        <a:chOff x="-2097" y="253"/>
                        <a:chExt cx="2074" cy="2192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097" y="253"/>
                          <a:ext cx="2074" cy="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-1943" y="1614"/>
                          <a:ext cx="1709" cy="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4B7" w:rsidRDefault="005C44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PREFEITURA MUNICIPAL</w:t>
                            </w:r>
                          </w:p>
                          <w:p w:rsidR="005C44B7" w:rsidRDefault="005C44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 MARABÁ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-110.85pt;margin-top:12.65pt;width:103.75pt;height:109.65pt;z-index:251657728;mso-wrap-distance-left:0;mso-wrap-distance-right:0" coordorigin="-2097,253" coordsize="2074,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">
              <v:shape id="Imagem 2" o:spid="_x0000_s1028" type="#_x0000_t75" style="position:absolute;left:-2097;top:253;width:2074;height:1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hvzAAAAA2gAAAA8AAABkcnMvZG93bnJldi54bWxEj0GLwjAUhO8L/ofwBG9rag8i1Si7iii6&#10;F6s/4NG8bcs2LzWJtf57Iyx4HGbmG2ax6k0jOnK+tqxgMk5AEBdW11wquJy3nzMQPiBrbCyTggd5&#10;WC0HHwvMtL3zibo8lCJC2GeooAqhzaT0RUUG/di2xNH7tc5giNKVUju8R7hpZJokU2mw5rhQYUvr&#10;ioq//GYUXE23yTnZdu3h+PO9a6RLeeKUGg37rzmIQH14h//be60ghdeVe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sCG/MAAAADaAAAADwAAAAAAAAAAAAAAAACfAgAA&#10;ZHJzL2Rvd25yZXYueG1sUEsFBgAAAAAEAAQA9wAAAIwDAAAAAA==&#10;">
                <v:fill recolor="t" type="frame"/>
                <v:stroke joinstyle="round"/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-1943;top:1614;width:1709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stroke joinstyle="round"/>
                <v:textbox>
                  <w:txbxContent>
                    <w:p w:rsidR="005C44B7" w:rsidRDefault="005C44B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PREFEITURA MUNICIPAL</w:t>
                      </w:r>
                    </w:p>
                    <w:p w:rsidR="005C44B7" w:rsidRDefault="005C44B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DE MARABÁ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3C" w:rsidRDefault="00F240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17" o:spid="_x0000_s1032" type="#_x0000_t75" style="position:absolute;margin-left:0;margin-top:0;width:439.25pt;height:621.3pt;z-index:-251655168;mso-position-horizontal:center;mso-position-horizontal-relative:margin;mso-position-vertical:center;mso-position-vertical-relative:margin" o:allowincell="f">
          <v:imagedata r:id="rId1" o:title="Marab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61B5"/>
    <w:multiLevelType w:val="hybridMultilevel"/>
    <w:tmpl w:val="1BF03346"/>
    <w:lvl w:ilvl="0" w:tplc="8A16E976">
      <w:start w:val="1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669F6"/>
    <w:multiLevelType w:val="hybridMultilevel"/>
    <w:tmpl w:val="1D406B5E"/>
    <w:lvl w:ilvl="0" w:tplc="590EF01C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A9"/>
    <w:rsid w:val="00024C93"/>
    <w:rsid w:val="00037F9E"/>
    <w:rsid w:val="000A3D75"/>
    <w:rsid w:val="0011495F"/>
    <w:rsid w:val="00152CBC"/>
    <w:rsid w:val="00152D24"/>
    <w:rsid w:val="001E1A25"/>
    <w:rsid w:val="00266323"/>
    <w:rsid w:val="002947A6"/>
    <w:rsid w:val="002F4BE6"/>
    <w:rsid w:val="00375B3C"/>
    <w:rsid w:val="003A7381"/>
    <w:rsid w:val="003D2877"/>
    <w:rsid w:val="00407FCA"/>
    <w:rsid w:val="00456FF2"/>
    <w:rsid w:val="004717EE"/>
    <w:rsid w:val="004958A9"/>
    <w:rsid w:val="004D03BD"/>
    <w:rsid w:val="004D1B69"/>
    <w:rsid w:val="00512A46"/>
    <w:rsid w:val="00522426"/>
    <w:rsid w:val="00577A00"/>
    <w:rsid w:val="005A14BB"/>
    <w:rsid w:val="005C44B7"/>
    <w:rsid w:val="005E4BDA"/>
    <w:rsid w:val="005F057F"/>
    <w:rsid w:val="006B266A"/>
    <w:rsid w:val="006C283B"/>
    <w:rsid w:val="006C6DAA"/>
    <w:rsid w:val="006E68E9"/>
    <w:rsid w:val="006F3E05"/>
    <w:rsid w:val="007033C6"/>
    <w:rsid w:val="00736946"/>
    <w:rsid w:val="00790B0B"/>
    <w:rsid w:val="007D3B58"/>
    <w:rsid w:val="00886527"/>
    <w:rsid w:val="008B7BAE"/>
    <w:rsid w:val="008C29E2"/>
    <w:rsid w:val="00923F8A"/>
    <w:rsid w:val="0096643A"/>
    <w:rsid w:val="00970B52"/>
    <w:rsid w:val="009E6B79"/>
    <w:rsid w:val="00A328FA"/>
    <w:rsid w:val="00A36348"/>
    <w:rsid w:val="00A56BC3"/>
    <w:rsid w:val="00A942C4"/>
    <w:rsid w:val="00AA11CB"/>
    <w:rsid w:val="00AF23FA"/>
    <w:rsid w:val="00B566FE"/>
    <w:rsid w:val="00B56E14"/>
    <w:rsid w:val="00B6567F"/>
    <w:rsid w:val="00B70523"/>
    <w:rsid w:val="00B80DA2"/>
    <w:rsid w:val="00BC35FF"/>
    <w:rsid w:val="00C53571"/>
    <w:rsid w:val="00C77A6A"/>
    <w:rsid w:val="00C87913"/>
    <w:rsid w:val="00D06C28"/>
    <w:rsid w:val="00D367A0"/>
    <w:rsid w:val="00D6602F"/>
    <w:rsid w:val="00DC60FC"/>
    <w:rsid w:val="00DD19F5"/>
    <w:rsid w:val="00E12211"/>
    <w:rsid w:val="00E122A4"/>
    <w:rsid w:val="00E76DA0"/>
    <w:rsid w:val="00EA311F"/>
    <w:rsid w:val="00EC3F1B"/>
    <w:rsid w:val="00F06879"/>
    <w:rsid w:val="00F240E5"/>
    <w:rsid w:val="00F33104"/>
    <w:rsid w:val="00F53A6C"/>
    <w:rsid w:val="00F7056D"/>
    <w:rsid w:val="00FB1F33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2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F53A6C"/>
    <w:pPr>
      <w:keepNext/>
      <w:spacing w:before="240" w:after="120"/>
      <w:outlineLvl w:val="0"/>
    </w:pPr>
    <w:rPr>
      <w:rFonts w:ascii="Times New Roman" w:eastAsia="Arial Unicode MS" w:hAnsi="Times New Roman" w:cs="Tahoma"/>
      <w:b/>
      <w:bCs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3A6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sid w:val="00152D24"/>
    <w:rPr>
      <w:b/>
      <w:color w:val="000000"/>
    </w:rPr>
  </w:style>
  <w:style w:type="character" w:customStyle="1" w:styleId="WW8Num4z0">
    <w:name w:val="WW8Num4z0"/>
    <w:rsid w:val="00152D24"/>
    <w:rPr>
      <w:rFonts w:ascii="Times New Roman" w:hAnsi="Times New Roman" w:cs="Times New Roman"/>
      <w:sz w:val="24"/>
    </w:rPr>
  </w:style>
  <w:style w:type="character" w:customStyle="1" w:styleId="WW8Num5z0">
    <w:name w:val="WW8Num5z0"/>
    <w:rsid w:val="00152D24"/>
    <w:rPr>
      <w:w w:val="110"/>
    </w:rPr>
  </w:style>
  <w:style w:type="character" w:customStyle="1" w:styleId="Fontepargpadro1">
    <w:name w:val="Fonte parág. padrão1"/>
    <w:rsid w:val="00152D24"/>
  </w:style>
  <w:style w:type="character" w:customStyle="1" w:styleId="CabealhoChar">
    <w:name w:val="Cabeçalho Char"/>
    <w:basedOn w:val="Fontepargpadro1"/>
    <w:rsid w:val="00152D24"/>
  </w:style>
  <w:style w:type="character" w:customStyle="1" w:styleId="RodapChar">
    <w:name w:val="Rodapé Char"/>
    <w:basedOn w:val="Fontepargpadro1"/>
    <w:rsid w:val="00152D24"/>
  </w:style>
  <w:style w:type="character" w:customStyle="1" w:styleId="apple-style-span">
    <w:name w:val="apple-style-span"/>
    <w:basedOn w:val="Fontepargpadro1"/>
    <w:rsid w:val="00152D24"/>
  </w:style>
  <w:style w:type="character" w:styleId="Hyperlink">
    <w:name w:val="Hyperlink"/>
    <w:basedOn w:val="Fontepargpadro1"/>
    <w:rsid w:val="00152D24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152D24"/>
    <w:rPr>
      <w:rFonts w:ascii="Tahoma" w:eastAsia="Times New Roman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152D2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152D24"/>
    <w:pPr>
      <w:spacing w:after="120"/>
    </w:pPr>
  </w:style>
  <w:style w:type="paragraph" w:styleId="Lista">
    <w:name w:val="List"/>
    <w:basedOn w:val="Corpodetexto"/>
    <w:rsid w:val="00152D24"/>
  </w:style>
  <w:style w:type="paragraph" w:customStyle="1" w:styleId="Legenda1">
    <w:name w:val="Legenda1"/>
    <w:basedOn w:val="Normal"/>
    <w:rsid w:val="00152D2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152D24"/>
    <w:pPr>
      <w:suppressLineNumbers/>
    </w:pPr>
  </w:style>
  <w:style w:type="paragraph" w:styleId="Cabealho">
    <w:name w:val="header"/>
    <w:basedOn w:val="Normal"/>
    <w:rsid w:val="00152D24"/>
    <w:pPr>
      <w:spacing w:after="0" w:line="240" w:lineRule="auto"/>
    </w:pPr>
  </w:style>
  <w:style w:type="paragraph" w:styleId="Rodap">
    <w:name w:val="footer"/>
    <w:basedOn w:val="Normal"/>
    <w:rsid w:val="00152D24"/>
    <w:pPr>
      <w:spacing w:after="0" w:line="240" w:lineRule="auto"/>
    </w:pPr>
  </w:style>
  <w:style w:type="paragraph" w:customStyle="1" w:styleId="Estilo">
    <w:name w:val="Estilo"/>
    <w:rsid w:val="00152D2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52D24"/>
    <w:pPr>
      <w:ind w:left="708"/>
    </w:pPr>
    <w:rPr>
      <w:rFonts w:eastAsia="Times New Roman"/>
    </w:rPr>
  </w:style>
  <w:style w:type="paragraph" w:styleId="Textodebalo">
    <w:name w:val="Balloon Text"/>
    <w:basedOn w:val="Normal"/>
    <w:rsid w:val="00152D2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styleId="Nmerodepgina">
    <w:name w:val="page number"/>
    <w:basedOn w:val="Fontepargpadro"/>
    <w:semiHidden/>
    <w:unhideWhenUsed/>
    <w:rsid w:val="00456FF2"/>
  </w:style>
  <w:style w:type="paragraph" w:customStyle="1" w:styleId="Recuodecorpodetexto21">
    <w:name w:val="Recuo de corpo de texto 21"/>
    <w:basedOn w:val="Normal"/>
    <w:rsid w:val="007D3B58"/>
    <w:pPr>
      <w:spacing w:after="0" w:line="240" w:lineRule="auto"/>
      <w:ind w:firstLine="2160"/>
      <w:jc w:val="both"/>
    </w:pPr>
    <w:rPr>
      <w:rFonts w:ascii="Arial" w:eastAsia="Times New Roman" w:hAnsi="Arial" w:cs="Arial"/>
      <w:sz w:val="27"/>
      <w:szCs w:val="24"/>
    </w:rPr>
  </w:style>
  <w:style w:type="paragraph" w:styleId="Ttulo">
    <w:name w:val="Title"/>
    <w:basedOn w:val="Normal"/>
    <w:next w:val="Normal"/>
    <w:link w:val="TtuloChar"/>
    <w:qFormat/>
    <w:rsid w:val="000A3D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A3D75"/>
    <w:rPr>
      <w:b/>
      <w:bCs/>
      <w:sz w:val="28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D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A3D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Textoembloco1">
    <w:name w:val="Texto em bloco1"/>
    <w:basedOn w:val="Normal"/>
    <w:rsid w:val="00AA11CB"/>
    <w:pPr>
      <w:spacing w:after="0" w:line="240" w:lineRule="auto"/>
      <w:ind w:left="708" w:right="806"/>
      <w:jc w:val="both"/>
    </w:pPr>
    <w:rPr>
      <w:rFonts w:ascii="Times New Roman" w:eastAsia="PMingLiU" w:hAnsi="Times New Roman" w:cs="Times New Roman"/>
      <w:i/>
      <w:iCs/>
      <w:sz w:val="26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3A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3A6C"/>
    <w:rPr>
      <w:rFonts w:ascii="Calibri" w:eastAsia="Calibri" w:hAnsi="Calibri" w:cs="Calibri"/>
      <w:sz w:val="22"/>
      <w:szCs w:val="22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3A6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3A6C"/>
    <w:rPr>
      <w:rFonts w:ascii="Calibri" w:eastAsia="Calibri" w:hAnsi="Calibri" w:cs="Calibri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F53A6C"/>
    <w:rPr>
      <w:rFonts w:eastAsia="Arial Unicode MS" w:cs="Tahoma"/>
      <w:b/>
      <w:bCs/>
      <w:sz w:val="48"/>
      <w:szCs w:val="4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3A6C"/>
    <w:rPr>
      <w:rFonts w:ascii="Cambria" w:hAnsi="Cambria"/>
      <w:b/>
      <w:bCs/>
      <w:sz w:val="26"/>
      <w:szCs w:val="26"/>
      <w:lang w:eastAsia="ar-SA"/>
    </w:rPr>
  </w:style>
  <w:style w:type="paragraph" w:styleId="NormalWeb">
    <w:name w:val="Normal (Web)"/>
    <w:basedOn w:val="Normal"/>
    <w:uiPriority w:val="99"/>
    <w:unhideWhenUsed/>
    <w:rsid w:val="00F53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law">
    <w:name w:val="fonte_law"/>
    <w:basedOn w:val="Fontepargpadro"/>
    <w:rsid w:val="00F53A6C"/>
  </w:style>
  <w:style w:type="paragraph" w:customStyle="1" w:styleId="Normal1">
    <w:name w:val="Normal1"/>
    <w:rsid w:val="00F53A6C"/>
    <w:pPr>
      <w:suppressAutoHyphens/>
    </w:pPr>
    <w:rPr>
      <w:rFonts w:ascii="Arial" w:eastAsia="Calibri" w:hAnsi="Arial" w:cs="Aria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2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F53A6C"/>
    <w:pPr>
      <w:keepNext/>
      <w:spacing w:before="240" w:after="120"/>
      <w:outlineLvl w:val="0"/>
    </w:pPr>
    <w:rPr>
      <w:rFonts w:ascii="Times New Roman" w:eastAsia="Arial Unicode MS" w:hAnsi="Times New Roman" w:cs="Tahoma"/>
      <w:b/>
      <w:bCs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3A6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sid w:val="00152D24"/>
    <w:rPr>
      <w:b/>
      <w:color w:val="000000"/>
    </w:rPr>
  </w:style>
  <w:style w:type="character" w:customStyle="1" w:styleId="WW8Num4z0">
    <w:name w:val="WW8Num4z0"/>
    <w:rsid w:val="00152D24"/>
    <w:rPr>
      <w:rFonts w:ascii="Times New Roman" w:hAnsi="Times New Roman" w:cs="Times New Roman"/>
      <w:sz w:val="24"/>
    </w:rPr>
  </w:style>
  <w:style w:type="character" w:customStyle="1" w:styleId="WW8Num5z0">
    <w:name w:val="WW8Num5z0"/>
    <w:rsid w:val="00152D24"/>
    <w:rPr>
      <w:w w:val="110"/>
    </w:rPr>
  </w:style>
  <w:style w:type="character" w:customStyle="1" w:styleId="Fontepargpadro1">
    <w:name w:val="Fonte parág. padrão1"/>
    <w:rsid w:val="00152D24"/>
  </w:style>
  <w:style w:type="character" w:customStyle="1" w:styleId="CabealhoChar">
    <w:name w:val="Cabeçalho Char"/>
    <w:basedOn w:val="Fontepargpadro1"/>
    <w:rsid w:val="00152D24"/>
  </w:style>
  <w:style w:type="character" w:customStyle="1" w:styleId="RodapChar">
    <w:name w:val="Rodapé Char"/>
    <w:basedOn w:val="Fontepargpadro1"/>
    <w:rsid w:val="00152D24"/>
  </w:style>
  <w:style w:type="character" w:customStyle="1" w:styleId="apple-style-span">
    <w:name w:val="apple-style-span"/>
    <w:basedOn w:val="Fontepargpadro1"/>
    <w:rsid w:val="00152D24"/>
  </w:style>
  <w:style w:type="character" w:styleId="Hyperlink">
    <w:name w:val="Hyperlink"/>
    <w:basedOn w:val="Fontepargpadro1"/>
    <w:rsid w:val="00152D24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152D24"/>
    <w:rPr>
      <w:rFonts w:ascii="Tahoma" w:eastAsia="Times New Roman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152D2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152D24"/>
    <w:pPr>
      <w:spacing w:after="120"/>
    </w:pPr>
  </w:style>
  <w:style w:type="paragraph" w:styleId="Lista">
    <w:name w:val="List"/>
    <w:basedOn w:val="Corpodetexto"/>
    <w:rsid w:val="00152D24"/>
  </w:style>
  <w:style w:type="paragraph" w:customStyle="1" w:styleId="Legenda1">
    <w:name w:val="Legenda1"/>
    <w:basedOn w:val="Normal"/>
    <w:rsid w:val="00152D2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152D24"/>
    <w:pPr>
      <w:suppressLineNumbers/>
    </w:pPr>
  </w:style>
  <w:style w:type="paragraph" w:styleId="Cabealho">
    <w:name w:val="header"/>
    <w:basedOn w:val="Normal"/>
    <w:rsid w:val="00152D24"/>
    <w:pPr>
      <w:spacing w:after="0" w:line="240" w:lineRule="auto"/>
    </w:pPr>
  </w:style>
  <w:style w:type="paragraph" w:styleId="Rodap">
    <w:name w:val="footer"/>
    <w:basedOn w:val="Normal"/>
    <w:rsid w:val="00152D24"/>
    <w:pPr>
      <w:spacing w:after="0" w:line="240" w:lineRule="auto"/>
    </w:pPr>
  </w:style>
  <w:style w:type="paragraph" w:customStyle="1" w:styleId="Estilo">
    <w:name w:val="Estilo"/>
    <w:rsid w:val="00152D2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52D24"/>
    <w:pPr>
      <w:ind w:left="708"/>
    </w:pPr>
    <w:rPr>
      <w:rFonts w:eastAsia="Times New Roman"/>
    </w:rPr>
  </w:style>
  <w:style w:type="paragraph" w:styleId="Textodebalo">
    <w:name w:val="Balloon Text"/>
    <w:basedOn w:val="Normal"/>
    <w:rsid w:val="00152D2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styleId="Nmerodepgina">
    <w:name w:val="page number"/>
    <w:basedOn w:val="Fontepargpadro"/>
    <w:semiHidden/>
    <w:unhideWhenUsed/>
    <w:rsid w:val="00456FF2"/>
  </w:style>
  <w:style w:type="paragraph" w:customStyle="1" w:styleId="Recuodecorpodetexto21">
    <w:name w:val="Recuo de corpo de texto 21"/>
    <w:basedOn w:val="Normal"/>
    <w:rsid w:val="007D3B58"/>
    <w:pPr>
      <w:spacing w:after="0" w:line="240" w:lineRule="auto"/>
      <w:ind w:firstLine="2160"/>
      <w:jc w:val="both"/>
    </w:pPr>
    <w:rPr>
      <w:rFonts w:ascii="Arial" w:eastAsia="Times New Roman" w:hAnsi="Arial" w:cs="Arial"/>
      <w:sz w:val="27"/>
      <w:szCs w:val="24"/>
    </w:rPr>
  </w:style>
  <w:style w:type="paragraph" w:styleId="Ttulo">
    <w:name w:val="Title"/>
    <w:basedOn w:val="Normal"/>
    <w:next w:val="Normal"/>
    <w:link w:val="TtuloChar"/>
    <w:qFormat/>
    <w:rsid w:val="000A3D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A3D75"/>
    <w:rPr>
      <w:b/>
      <w:bCs/>
      <w:sz w:val="28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D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A3D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Textoembloco1">
    <w:name w:val="Texto em bloco1"/>
    <w:basedOn w:val="Normal"/>
    <w:rsid w:val="00AA11CB"/>
    <w:pPr>
      <w:spacing w:after="0" w:line="240" w:lineRule="auto"/>
      <w:ind w:left="708" w:right="806"/>
      <w:jc w:val="both"/>
    </w:pPr>
    <w:rPr>
      <w:rFonts w:ascii="Times New Roman" w:eastAsia="PMingLiU" w:hAnsi="Times New Roman" w:cs="Times New Roman"/>
      <w:i/>
      <w:iCs/>
      <w:sz w:val="26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3A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3A6C"/>
    <w:rPr>
      <w:rFonts w:ascii="Calibri" w:eastAsia="Calibri" w:hAnsi="Calibri" w:cs="Calibri"/>
      <w:sz w:val="22"/>
      <w:szCs w:val="22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3A6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3A6C"/>
    <w:rPr>
      <w:rFonts w:ascii="Calibri" w:eastAsia="Calibri" w:hAnsi="Calibri" w:cs="Calibri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F53A6C"/>
    <w:rPr>
      <w:rFonts w:eastAsia="Arial Unicode MS" w:cs="Tahoma"/>
      <w:b/>
      <w:bCs/>
      <w:sz w:val="48"/>
      <w:szCs w:val="4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3A6C"/>
    <w:rPr>
      <w:rFonts w:ascii="Cambria" w:hAnsi="Cambria"/>
      <w:b/>
      <w:bCs/>
      <w:sz w:val="26"/>
      <w:szCs w:val="26"/>
      <w:lang w:eastAsia="ar-SA"/>
    </w:rPr>
  </w:style>
  <w:style w:type="paragraph" w:styleId="NormalWeb">
    <w:name w:val="Normal (Web)"/>
    <w:basedOn w:val="Normal"/>
    <w:uiPriority w:val="99"/>
    <w:unhideWhenUsed/>
    <w:rsid w:val="00F53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law">
    <w:name w:val="fonte_law"/>
    <w:basedOn w:val="Fontepargpadro"/>
    <w:rsid w:val="00F53A6C"/>
  </w:style>
  <w:style w:type="paragraph" w:customStyle="1" w:styleId="Normal1">
    <w:name w:val="Normal1"/>
    <w:rsid w:val="00F53A6C"/>
    <w:pPr>
      <w:suppressAutoHyphens/>
    </w:pPr>
    <w:rPr>
      <w:rFonts w:ascii="Arial" w:eastAsia="Calibri" w:hAnsi="Arial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em@maraba.pa.gov.br" TargetMode="External"/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esktop\Timbrado%20Procuradoria%20Ger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20D9E-61F9-4DDB-BF27-2EF5EF17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Procuradoria Geral.dot</Template>
  <TotalTime>0</TotalTime>
  <Pages>6</Pages>
  <Words>1025</Words>
  <Characters>5541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 Geral</dc:creator>
  <cp:lastModifiedBy>legislativo-pc3</cp:lastModifiedBy>
  <cp:revision>2</cp:revision>
  <cp:lastPrinted>2013-02-07T01:59:00Z</cp:lastPrinted>
  <dcterms:created xsi:type="dcterms:W3CDTF">2013-05-06T16:11:00Z</dcterms:created>
  <dcterms:modified xsi:type="dcterms:W3CDTF">2013-05-06T16:11:00Z</dcterms:modified>
</cp:coreProperties>
</file>