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B3B" w:rsidRPr="0097220E" w:rsidRDefault="00671B3B" w:rsidP="0097220E">
      <w:pPr>
        <w:spacing w:after="120" w:line="360" w:lineRule="auto"/>
        <w:jc w:val="both"/>
        <w:rPr>
          <w:rFonts w:ascii="Bookman Old Style" w:hAnsi="Bookman Old Style" w:cs="Calibri"/>
          <w:sz w:val="24"/>
          <w:szCs w:val="24"/>
        </w:rPr>
      </w:pPr>
    </w:p>
    <w:p w:rsidR="00671B3B" w:rsidRPr="0097220E" w:rsidRDefault="00671B3B" w:rsidP="0097220E">
      <w:pPr>
        <w:spacing w:after="120" w:line="360" w:lineRule="auto"/>
        <w:jc w:val="both"/>
        <w:rPr>
          <w:rFonts w:ascii="Bookman Old Style" w:hAnsi="Bookman Old Style" w:cs="Calibri"/>
          <w:sz w:val="24"/>
          <w:szCs w:val="24"/>
        </w:rPr>
      </w:pPr>
      <w:r w:rsidRPr="0097220E">
        <w:rPr>
          <w:rFonts w:ascii="Bookman Old Style" w:hAnsi="Bookman Old Style" w:cs="Calibri"/>
          <w:sz w:val="24"/>
          <w:szCs w:val="24"/>
        </w:rPr>
        <w:t>Pro</w:t>
      </w:r>
      <w:r w:rsidR="00B65834" w:rsidRPr="0097220E">
        <w:rPr>
          <w:rFonts w:ascii="Bookman Old Style" w:hAnsi="Bookman Old Style" w:cs="Calibri"/>
          <w:sz w:val="24"/>
          <w:szCs w:val="24"/>
        </w:rPr>
        <w:t>jeto de Decreto Legislativo n. 073/</w:t>
      </w:r>
      <w:r w:rsidRPr="0097220E">
        <w:rPr>
          <w:rFonts w:ascii="Bookman Old Style" w:hAnsi="Bookman Old Style" w:cs="Calibri"/>
          <w:sz w:val="24"/>
          <w:szCs w:val="24"/>
        </w:rPr>
        <w:t>2026</w:t>
      </w:r>
    </w:p>
    <w:p w:rsidR="00671B3B" w:rsidRPr="0097220E" w:rsidRDefault="00671B3B" w:rsidP="0097220E">
      <w:pPr>
        <w:spacing w:after="120" w:line="360" w:lineRule="auto"/>
        <w:jc w:val="both"/>
        <w:rPr>
          <w:rFonts w:ascii="Bookman Old Style" w:hAnsi="Bookman Old Style" w:cs="Calibri"/>
          <w:sz w:val="24"/>
          <w:szCs w:val="24"/>
        </w:rPr>
      </w:pPr>
    </w:p>
    <w:p w:rsidR="00671B3B" w:rsidRPr="0097220E" w:rsidRDefault="00671B3B" w:rsidP="0097220E">
      <w:pPr>
        <w:spacing w:after="120" w:line="360" w:lineRule="auto"/>
        <w:ind w:left="3402"/>
        <w:jc w:val="both"/>
        <w:rPr>
          <w:rFonts w:ascii="Bookman Old Style" w:hAnsi="Bookman Old Style"/>
          <w:b/>
          <w:sz w:val="24"/>
          <w:szCs w:val="24"/>
        </w:rPr>
      </w:pPr>
      <w:r w:rsidRPr="0097220E">
        <w:rPr>
          <w:rFonts w:ascii="Bookman Old Style" w:hAnsi="Bookman Old Style"/>
          <w:sz w:val="24"/>
          <w:szCs w:val="24"/>
        </w:rPr>
        <w:t xml:space="preserve">Concede o Título de Honra </w:t>
      </w:r>
      <w:r w:rsidR="00B65834" w:rsidRPr="0097220E">
        <w:rPr>
          <w:rFonts w:ascii="Bookman Old Style" w:hAnsi="Bookman Old Style"/>
          <w:sz w:val="24"/>
          <w:szCs w:val="24"/>
        </w:rPr>
        <w:t>ao Mérito em alusão ao “DIA DO ADMINISTRADOR</w:t>
      </w:r>
      <w:r w:rsidRPr="0097220E">
        <w:rPr>
          <w:rFonts w:ascii="Bookman Old Style" w:hAnsi="Bookman Old Style"/>
          <w:sz w:val="24"/>
          <w:szCs w:val="24"/>
        </w:rPr>
        <w:t xml:space="preserve">” ao senhor </w:t>
      </w:r>
      <w:r w:rsidR="00DD16B7" w:rsidRPr="0097220E">
        <w:rPr>
          <w:rFonts w:ascii="Bookman Old Style" w:hAnsi="Bookman Old Style"/>
          <w:b/>
          <w:sz w:val="24"/>
          <w:szCs w:val="24"/>
        </w:rPr>
        <w:t>FRANCISCO ROBERIO OLIVEIRA LIMA</w:t>
      </w:r>
      <w:r w:rsidR="00B30CC9" w:rsidRPr="0097220E">
        <w:rPr>
          <w:rFonts w:ascii="Bookman Old Style" w:hAnsi="Bookman Old Style"/>
          <w:b/>
          <w:sz w:val="24"/>
          <w:szCs w:val="24"/>
        </w:rPr>
        <w:t>.</w:t>
      </w:r>
    </w:p>
    <w:p w:rsidR="00671B3B" w:rsidRPr="0097220E" w:rsidRDefault="00671B3B" w:rsidP="0097220E">
      <w:pPr>
        <w:spacing w:after="120" w:line="360" w:lineRule="auto"/>
        <w:ind w:left="3402"/>
        <w:jc w:val="both"/>
        <w:rPr>
          <w:rFonts w:ascii="Bookman Old Style" w:hAnsi="Bookman Old Style" w:cs="Calibri"/>
          <w:sz w:val="24"/>
          <w:szCs w:val="24"/>
        </w:rPr>
      </w:pPr>
    </w:p>
    <w:p w:rsidR="00671B3B" w:rsidRPr="0097220E" w:rsidRDefault="00671B3B" w:rsidP="0097220E">
      <w:pPr>
        <w:spacing w:after="120" w:line="360" w:lineRule="auto"/>
        <w:ind w:left="3402"/>
        <w:jc w:val="both"/>
        <w:rPr>
          <w:rFonts w:ascii="Bookman Old Style" w:hAnsi="Bookman Old Style" w:cs="Calibri"/>
          <w:sz w:val="24"/>
          <w:szCs w:val="24"/>
        </w:rPr>
      </w:pPr>
    </w:p>
    <w:p w:rsidR="00671B3B" w:rsidRPr="0097220E" w:rsidRDefault="00671B3B" w:rsidP="0097220E">
      <w:pPr>
        <w:spacing w:after="120" w:line="360" w:lineRule="auto"/>
        <w:jc w:val="both"/>
        <w:rPr>
          <w:rFonts w:ascii="Bookman Old Style" w:hAnsi="Bookman Old Style" w:cs="Calibri"/>
          <w:sz w:val="24"/>
          <w:szCs w:val="24"/>
        </w:rPr>
      </w:pPr>
      <w:r w:rsidRPr="0097220E">
        <w:rPr>
          <w:rFonts w:ascii="Bookman Old Style" w:hAnsi="Bookman Old Style" w:cs="Calibri"/>
          <w:sz w:val="24"/>
          <w:szCs w:val="24"/>
        </w:rPr>
        <w:t xml:space="preserve">A Câmara Municipal de Marabá, Estado do Pará, aprovou e sua mesa diretora promulga o seguinte </w:t>
      </w:r>
      <w:r w:rsidR="00DD16B7" w:rsidRPr="0097220E">
        <w:rPr>
          <w:rFonts w:ascii="Bookman Old Style" w:hAnsi="Bookman Old Style" w:cs="Calibri"/>
          <w:sz w:val="24"/>
          <w:szCs w:val="24"/>
        </w:rPr>
        <w:t>D</w:t>
      </w:r>
      <w:r w:rsidRPr="0097220E">
        <w:rPr>
          <w:rFonts w:ascii="Bookman Old Style" w:hAnsi="Bookman Old Style" w:cs="Calibri"/>
          <w:sz w:val="24"/>
          <w:szCs w:val="24"/>
        </w:rPr>
        <w:t xml:space="preserve">ecreto </w:t>
      </w:r>
      <w:r w:rsidR="00DD16B7" w:rsidRPr="0097220E">
        <w:rPr>
          <w:rFonts w:ascii="Bookman Old Style" w:hAnsi="Bookman Old Style" w:cs="Calibri"/>
          <w:sz w:val="24"/>
          <w:szCs w:val="24"/>
        </w:rPr>
        <w:t>L</w:t>
      </w:r>
      <w:r w:rsidRPr="0097220E">
        <w:rPr>
          <w:rFonts w:ascii="Bookman Old Style" w:hAnsi="Bookman Old Style" w:cs="Calibri"/>
          <w:sz w:val="24"/>
          <w:szCs w:val="24"/>
        </w:rPr>
        <w:t>egislativo:</w:t>
      </w:r>
    </w:p>
    <w:p w:rsidR="00671B3B" w:rsidRPr="0097220E" w:rsidRDefault="00671B3B" w:rsidP="0097220E">
      <w:pPr>
        <w:spacing w:after="120" w:line="360" w:lineRule="auto"/>
        <w:jc w:val="both"/>
        <w:rPr>
          <w:rFonts w:ascii="Bookman Old Style" w:hAnsi="Bookman Old Style" w:cs="Calibri"/>
          <w:sz w:val="24"/>
          <w:szCs w:val="24"/>
        </w:rPr>
      </w:pPr>
    </w:p>
    <w:p w:rsidR="00671B3B" w:rsidRPr="0097220E" w:rsidRDefault="00671B3B" w:rsidP="0097220E">
      <w:pPr>
        <w:spacing w:after="120" w:line="360" w:lineRule="auto"/>
        <w:jc w:val="both"/>
        <w:rPr>
          <w:rFonts w:ascii="Bookman Old Style" w:hAnsi="Bookman Old Style"/>
          <w:sz w:val="24"/>
          <w:szCs w:val="24"/>
        </w:rPr>
      </w:pPr>
      <w:r w:rsidRPr="0097220E">
        <w:rPr>
          <w:rFonts w:ascii="Bookman Old Style" w:hAnsi="Bookman Old Style"/>
          <w:b/>
          <w:sz w:val="24"/>
          <w:szCs w:val="24"/>
        </w:rPr>
        <w:t>Art. 1º</w:t>
      </w:r>
      <w:r w:rsidRPr="0097220E">
        <w:rPr>
          <w:rFonts w:ascii="Bookman Old Style" w:hAnsi="Bookman Old Style"/>
          <w:sz w:val="24"/>
          <w:szCs w:val="24"/>
        </w:rPr>
        <w:t xml:space="preserve"> É outorgado ao senhor </w:t>
      </w:r>
      <w:r w:rsidR="00DD16B7" w:rsidRPr="0097220E">
        <w:rPr>
          <w:rFonts w:ascii="Bookman Old Style" w:hAnsi="Bookman Old Style"/>
          <w:b/>
          <w:sz w:val="24"/>
          <w:szCs w:val="24"/>
        </w:rPr>
        <w:t>FRANCISCO ROBERIO OLIVEIRA LIMA</w:t>
      </w:r>
      <w:r w:rsidRPr="0097220E">
        <w:rPr>
          <w:rFonts w:ascii="Bookman Old Style" w:hAnsi="Bookman Old Style"/>
          <w:sz w:val="24"/>
          <w:szCs w:val="24"/>
        </w:rPr>
        <w:t xml:space="preserve">, Título de Honra ao </w:t>
      </w:r>
      <w:r w:rsidR="00DD16B7" w:rsidRPr="0097220E">
        <w:rPr>
          <w:rFonts w:ascii="Bookman Old Style" w:hAnsi="Bookman Old Style"/>
          <w:sz w:val="24"/>
          <w:szCs w:val="24"/>
        </w:rPr>
        <w:t>Mérito</w:t>
      </w:r>
      <w:r w:rsidRPr="0097220E">
        <w:rPr>
          <w:rFonts w:ascii="Bookman Old Style" w:hAnsi="Bookman Old Style"/>
          <w:sz w:val="24"/>
          <w:szCs w:val="24"/>
        </w:rPr>
        <w:t xml:space="preserve"> em alusão ao “DIA DO </w:t>
      </w:r>
      <w:r w:rsidR="00DD16B7" w:rsidRPr="0097220E">
        <w:rPr>
          <w:rFonts w:ascii="Bookman Old Style" w:hAnsi="Bookman Old Style"/>
          <w:sz w:val="24"/>
          <w:szCs w:val="24"/>
        </w:rPr>
        <w:t>ADMINISTRADOR</w:t>
      </w:r>
      <w:r w:rsidRPr="0097220E">
        <w:rPr>
          <w:rFonts w:ascii="Bookman Old Style" w:hAnsi="Bookman Old Style"/>
          <w:sz w:val="24"/>
          <w:szCs w:val="24"/>
        </w:rPr>
        <w:t xml:space="preserve">”. </w:t>
      </w:r>
    </w:p>
    <w:p w:rsidR="00671B3B" w:rsidRPr="0097220E" w:rsidRDefault="00671B3B" w:rsidP="0097220E">
      <w:pPr>
        <w:spacing w:after="120" w:line="360" w:lineRule="auto"/>
        <w:jc w:val="both"/>
        <w:rPr>
          <w:rFonts w:ascii="Bookman Old Style" w:hAnsi="Bookman Old Style"/>
          <w:b/>
          <w:sz w:val="24"/>
          <w:szCs w:val="24"/>
        </w:rPr>
      </w:pPr>
    </w:p>
    <w:p w:rsidR="00671B3B" w:rsidRPr="0097220E" w:rsidRDefault="00671B3B" w:rsidP="0097220E">
      <w:pPr>
        <w:spacing w:after="120" w:line="360" w:lineRule="auto"/>
        <w:jc w:val="both"/>
        <w:rPr>
          <w:rFonts w:ascii="Bookman Old Style" w:hAnsi="Bookman Old Style"/>
          <w:sz w:val="24"/>
          <w:szCs w:val="24"/>
        </w:rPr>
      </w:pPr>
      <w:r w:rsidRPr="0097220E">
        <w:rPr>
          <w:rFonts w:ascii="Bookman Old Style" w:hAnsi="Bookman Old Style"/>
          <w:b/>
          <w:sz w:val="24"/>
          <w:szCs w:val="24"/>
        </w:rPr>
        <w:t>Art. 2º</w:t>
      </w:r>
      <w:r w:rsidRPr="0097220E">
        <w:rPr>
          <w:rFonts w:ascii="Bookman Old Style" w:hAnsi="Bookman Old Style"/>
          <w:sz w:val="24"/>
          <w:szCs w:val="24"/>
        </w:rPr>
        <w:t xml:space="preserve"> A entrega da referida honraria a que se refere o art. 1º será entregue ao homenageado em sessão solene da Câmara Municipal, em dia e horário previamente designados. </w:t>
      </w:r>
    </w:p>
    <w:p w:rsidR="00671B3B" w:rsidRPr="0097220E" w:rsidRDefault="00671B3B" w:rsidP="0097220E">
      <w:pPr>
        <w:spacing w:after="120" w:line="360" w:lineRule="auto"/>
        <w:jc w:val="both"/>
        <w:rPr>
          <w:rFonts w:ascii="Bookman Old Style" w:hAnsi="Bookman Old Style"/>
          <w:sz w:val="24"/>
          <w:szCs w:val="24"/>
        </w:rPr>
      </w:pPr>
      <w:r w:rsidRPr="0097220E">
        <w:rPr>
          <w:rFonts w:ascii="Bookman Old Style" w:hAnsi="Bookman Old Style"/>
          <w:sz w:val="24"/>
          <w:szCs w:val="24"/>
        </w:rPr>
        <w:t>Art. 3°. Este decreto legislativo entre em vigor na data de sua publicação.</w:t>
      </w:r>
    </w:p>
    <w:p w:rsidR="00671B3B" w:rsidRPr="0097220E" w:rsidRDefault="00671B3B" w:rsidP="0097220E">
      <w:pPr>
        <w:spacing w:after="120" w:line="360" w:lineRule="auto"/>
        <w:jc w:val="both"/>
        <w:rPr>
          <w:rFonts w:ascii="Bookman Old Style" w:hAnsi="Bookman Old Style" w:cs="Calibri"/>
          <w:sz w:val="24"/>
          <w:szCs w:val="24"/>
        </w:rPr>
      </w:pPr>
      <w:bookmarkStart w:id="0" w:name="_GoBack"/>
      <w:bookmarkEnd w:id="0"/>
    </w:p>
    <w:p w:rsidR="00671B3B" w:rsidRPr="0097220E" w:rsidRDefault="00DD16B7" w:rsidP="0097220E">
      <w:pPr>
        <w:spacing w:before="40" w:after="120" w:line="360" w:lineRule="auto"/>
        <w:ind w:left="1701" w:right="-2"/>
        <w:jc w:val="both"/>
        <w:rPr>
          <w:rFonts w:ascii="Bookman Old Style" w:hAnsi="Bookman Old Style" w:cs="Calibri"/>
          <w:sz w:val="24"/>
          <w:szCs w:val="24"/>
        </w:rPr>
      </w:pPr>
      <w:r w:rsidRPr="0097220E">
        <w:rPr>
          <w:rFonts w:ascii="Bookman Old Style" w:hAnsi="Bookman Old Style" w:cs="Calibri"/>
          <w:sz w:val="24"/>
          <w:szCs w:val="24"/>
        </w:rPr>
        <w:t>Marabá/PA, 03</w:t>
      </w:r>
      <w:r w:rsidR="00671B3B" w:rsidRPr="0097220E">
        <w:rPr>
          <w:rFonts w:ascii="Bookman Old Style" w:hAnsi="Bookman Old Style" w:cs="Calibri"/>
          <w:sz w:val="24"/>
          <w:szCs w:val="24"/>
        </w:rPr>
        <w:t xml:space="preserve"> de </w:t>
      </w:r>
      <w:r w:rsidRPr="0097220E">
        <w:rPr>
          <w:rFonts w:ascii="Bookman Old Style" w:hAnsi="Bookman Old Style" w:cs="Calibri"/>
          <w:sz w:val="24"/>
          <w:szCs w:val="24"/>
        </w:rPr>
        <w:t xml:space="preserve">agosto </w:t>
      </w:r>
      <w:r w:rsidR="00671B3B" w:rsidRPr="0097220E">
        <w:rPr>
          <w:rFonts w:ascii="Bookman Old Style" w:hAnsi="Bookman Old Style" w:cs="Calibri"/>
          <w:sz w:val="24"/>
          <w:szCs w:val="24"/>
        </w:rPr>
        <w:t>de 2026.</w:t>
      </w:r>
    </w:p>
    <w:p w:rsidR="00671B3B" w:rsidRPr="0097220E" w:rsidRDefault="00671B3B" w:rsidP="0097220E">
      <w:pPr>
        <w:spacing w:after="120" w:line="360" w:lineRule="auto"/>
        <w:jc w:val="both"/>
        <w:rPr>
          <w:rFonts w:ascii="Bookman Old Style" w:hAnsi="Bookman Old Style" w:cs="Calibri"/>
          <w:sz w:val="24"/>
          <w:szCs w:val="24"/>
        </w:rPr>
      </w:pPr>
    </w:p>
    <w:p w:rsidR="00671B3B" w:rsidRPr="0097220E" w:rsidRDefault="00671B3B" w:rsidP="0097220E">
      <w:pPr>
        <w:spacing w:after="120" w:line="360" w:lineRule="auto"/>
        <w:jc w:val="both"/>
        <w:rPr>
          <w:rFonts w:ascii="Bookman Old Style" w:hAnsi="Bookman Old Style" w:cs="Calibri"/>
          <w:sz w:val="24"/>
          <w:szCs w:val="24"/>
        </w:rPr>
      </w:pPr>
    </w:p>
    <w:p w:rsidR="00671B3B" w:rsidRPr="0097220E" w:rsidRDefault="00671B3B" w:rsidP="0097220E">
      <w:pPr>
        <w:spacing w:after="0" w:line="360" w:lineRule="auto"/>
        <w:jc w:val="both"/>
        <w:rPr>
          <w:rFonts w:ascii="Bookman Old Style" w:hAnsi="Bookman Old Style" w:cs="Calibri"/>
          <w:b/>
          <w:sz w:val="24"/>
          <w:szCs w:val="24"/>
        </w:rPr>
      </w:pPr>
    </w:p>
    <w:p w:rsidR="00671B3B" w:rsidRPr="0097220E" w:rsidRDefault="00671B3B" w:rsidP="0097220E">
      <w:pPr>
        <w:spacing w:after="0" w:line="360" w:lineRule="auto"/>
        <w:jc w:val="center"/>
        <w:rPr>
          <w:rFonts w:ascii="Bookman Old Style" w:hAnsi="Bookman Old Style" w:cs="Calibri"/>
          <w:b/>
          <w:sz w:val="24"/>
          <w:szCs w:val="24"/>
        </w:rPr>
      </w:pPr>
      <w:r w:rsidRPr="0097220E">
        <w:rPr>
          <w:rFonts w:ascii="Bookman Old Style" w:hAnsi="Bookman Old Style" w:cs="Calibri"/>
          <w:b/>
          <w:sz w:val="24"/>
          <w:szCs w:val="24"/>
        </w:rPr>
        <w:t>JIMMYSON MESQUITA PACHECO</w:t>
      </w:r>
    </w:p>
    <w:p w:rsidR="00671B3B" w:rsidRPr="0097220E" w:rsidRDefault="00671B3B" w:rsidP="0097220E">
      <w:pPr>
        <w:spacing w:after="120" w:line="360" w:lineRule="auto"/>
        <w:jc w:val="center"/>
        <w:rPr>
          <w:rFonts w:ascii="Bookman Old Style" w:hAnsi="Bookman Old Style" w:cs="Calibri"/>
          <w:sz w:val="24"/>
          <w:szCs w:val="24"/>
        </w:rPr>
      </w:pPr>
      <w:r w:rsidRPr="0097220E">
        <w:rPr>
          <w:rFonts w:ascii="Bookman Old Style" w:hAnsi="Bookman Old Style" w:cs="Calibri"/>
          <w:sz w:val="24"/>
          <w:szCs w:val="24"/>
        </w:rPr>
        <w:t>VEREADOR-CMM</w:t>
      </w:r>
    </w:p>
    <w:p w:rsidR="00671B3B" w:rsidRPr="0097220E" w:rsidRDefault="00671B3B" w:rsidP="0097220E">
      <w:pPr>
        <w:spacing w:line="360" w:lineRule="auto"/>
        <w:jc w:val="both"/>
        <w:rPr>
          <w:rFonts w:ascii="Bookman Old Style" w:hAnsi="Bookman Old Style" w:cs="Calibri"/>
          <w:sz w:val="24"/>
          <w:szCs w:val="24"/>
        </w:rPr>
      </w:pPr>
    </w:p>
    <w:p w:rsidR="00671B3B" w:rsidRPr="0097220E" w:rsidRDefault="00671B3B" w:rsidP="0097220E">
      <w:pPr>
        <w:spacing w:line="360" w:lineRule="auto"/>
        <w:jc w:val="both"/>
        <w:rPr>
          <w:rFonts w:ascii="Bookman Old Style" w:hAnsi="Bookman Old Style"/>
          <w:sz w:val="24"/>
          <w:szCs w:val="24"/>
        </w:rPr>
      </w:pPr>
    </w:p>
    <w:p w:rsidR="00671B3B" w:rsidRPr="0097220E" w:rsidRDefault="00671B3B" w:rsidP="0097220E">
      <w:pPr>
        <w:spacing w:after="120" w:line="360" w:lineRule="auto"/>
        <w:jc w:val="center"/>
        <w:rPr>
          <w:rFonts w:ascii="Bookman Old Style" w:hAnsi="Bookman Old Style" w:cs="Calibri"/>
          <w:b/>
          <w:sz w:val="24"/>
          <w:szCs w:val="24"/>
        </w:rPr>
      </w:pPr>
      <w:r w:rsidRPr="0097220E">
        <w:rPr>
          <w:rFonts w:ascii="Bookman Old Style" w:hAnsi="Bookman Old Style" w:cs="Calibri"/>
          <w:b/>
          <w:sz w:val="24"/>
          <w:szCs w:val="24"/>
        </w:rPr>
        <w:lastRenderedPageBreak/>
        <w:t>JUSTIFICATIVA</w:t>
      </w:r>
    </w:p>
    <w:p w:rsidR="00671B3B" w:rsidRPr="0097220E" w:rsidRDefault="00671B3B" w:rsidP="0097220E">
      <w:pPr>
        <w:spacing w:after="0" w:line="360" w:lineRule="auto"/>
        <w:jc w:val="both"/>
        <w:rPr>
          <w:rFonts w:ascii="Bookman Old Style" w:hAnsi="Bookman Old Style" w:cs="Calibri"/>
          <w:sz w:val="24"/>
          <w:szCs w:val="24"/>
        </w:rPr>
      </w:pPr>
      <w:r w:rsidRPr="0097220E">
        <w:rPr>
          <w:rFonts w:ascii="Bookman Old Style" w:hAnsi="Bookman Old Style" w:cs="Calibri"/>
          <w:sz w:val="24"/>
          <w:szCs w:val="24"/>
        </w:rPr>
        <w:t>Senhor Presidente,</w:t>
      </w:r>
    </w:p>
    <w:p w:rsidR="00671B3B" w:rsidRPr="0097220E" w:rsidRDefault="00671B3B" w:rsidP="0097220E">
      <w:pPr>
        <w:spacing w:after="0" w:line="360" w:lineRule="auto"/>
        <w:jc w:val="both"/>
        <w:rPr>
          <w:rFonts w:ascii="Bookman Old Style" w:hAnsi="Bookman Old Style" w:cs="Calibri"/>
          <w:sz w:val="24"/>
          <w:szCs w:val="24"/>
        </w:rPr>
      </w:pPr>
      <w:r w:rsidRPr="0097220E">
        <w:rPr>
          <w:rFonts w:ascii="Bookman Old Style" w:hAnsi="Bookman Old Style" w:cs="Calibri"/>
          <w:sz w:val="24"/>
          <w:szCs w:val="24"/>
        </w:rPr>
        <w:t>Senhores Vereadores,</w:t>
      </w:r>
    </w:p>
    <w:p w:rsidR="0097220E" w:rsidRPr="0097220E" w:rsidRDefault="0097220E" w:rsidP="0097220E">
      <w:pPr>
        <w:spacing w:after="0" w:line="360" w:lineRule="auto"/>
        <w:jc w:val="both"/>
        <w:rPr>
          <w:rFonts w:ascii="Bookman Old Style" w:eastAsia="Times New Roman" w:hAnsi="Bookman Old Style" w:cs="Times New Roman"/>
          <w:sz w:val="22"/>
          <w:lang w:eastAsia="pt-BR"/>
        </w:rPr>
      </w:pPr>
      <w:r w:rsidRPr="0097220E">
        <w:rPr>
          <w:rFonts w:ascii="Bookman Old Style" w:eastAsia="Times New Roman" w:hAnsi="Bookman Old Style" w:cs="Times New Roman"/>
          <w:b/>
          <w:sz w:val="22"/>
          <w:lang w:eastAsia="pt-BR"/>
        </w:rPr>
        <w:t>Francisco Robério Oliveira Lima</w:t>
      </w:r>
      <w:r w:rsidRPr="0097220E">
        <w:rPr>
          <w:rFonts w:ascii="Bookman Old Style" w:eastAsia="Times New Roman" w:hAnsi="Bookman Old Style" w:cs="Times New Roman"/>
          <w:sz w:val="22"/>
          <w:lang w:eastAsia="pt-BR"/>
        </w:rPr>
        <w:t>, 44 anos, é natural de Augustinópolis, no estado do Tocantins. Brasileiro, casado com Maria José</w:t>
      </w:r>
      <w:proofErr w:type="gramStart"/>
      <w:r w:rsidRPr="0097220E">
        <w:rPr>
          <w:rFonts w:ascii="Bookman Old Style" w:eastAsia="Times New Roman" w:hAnsi="Bookman Old Style" w:cs="Times New Roman"/>
          <w:sz w:val="22"/>
          <w:lang w:eastAsia="pt-BR"/>
        </w:rPr>
        <w:t>, é</w:t>
      </w:r>
      <w:proofErr w:type="gramEnd"/>
      <w:r w:rsidRPr="0097220E">
        <w:rPr>
          <w:rFonts w:ascii="Bookman Old Style" w:eastAsia="Times New Roman" w:hAnsi="Bookman Old Style" w:cs="Times New Roman"/>
          <w:sz w:val="22"/>
          <w:lang w:eastAsia="pt-BR"/>
        </w:rPr>
        <w:t xml:space="preserve"> pai de três filhas: </w:t>
      </w:r>
      <w:proofErr w:type="spellStart"/>
      <w:r w:rsidRPr="0097220E">
        <w:rPr>
          <w:rFonts w:ascii="Bookman Old Style" w:eastAsia="Times New Roman" w:hAnsi="Bookman Old Style" w:cs="Times New Roman"/>
          <w:sz w:val="22"/>
          <w:lang w:eastAsia="pt-BR"/>
        </w:rPr>
        <w:t>Millena</w:t>
      </w:r>
      <w:proofErr w:type="spellEnd"/>
      <w:r w:rsidRPr="0097220E">
        <w:rPr>
          <w:rFonts w:ascii="Bookman Old Style" w:eastAsia="Times New Roman" w:hAnsi="Bookman Old Style" w:cs="Times New Roman"/>
          <w:sz w:val="22"/>
          <w:lang w:eastAsia="pt-BR"/>
        </w:rPr>
        <w:t xml:space="preserve"> Roberta, Maria Eduarda e Maria Luiza.</w:t>
      </w:r>
    </w:p>
    <w:p w:rsidR="0097220E" w:rsidRPr="0097220E" w:rsidRDefault="0097220E" w:rsidP="0097220E">
      <w:pPr>
        <w:spacing w:after="0" w:line="360" w:lineRule="auto"/>
        <w:jc w:val="both"/>
        <w:rPr>
          <w:rFonts w:ascii="Bookman Old Style" w:eastAsia="Times New Roman" w:hAnsi="Bookman Old Style" w:cs="Times New Roman"/>
          <w:sz w:val="22"/>
          <w:lang w:eastAsia="pt-BR"/>
        </w:rPr>
      </w:pPr>
      <w:r w:rsidRPr="0097220E">
        <w:rPr>
          <w:rFonts w:ascii="Bookman Old Style" w:eastAsia="Times New Roman" w:hAnsi="Bookman Old Style" w:cs="Times New Roman"/>
          <w:sz w:val="22"/>
          <w:lang w:eastAsia="pt-BR"/>
        </w:rPr>
        <w:t>Em 1995, mudou-se para Marabá, no Pará, onde iniciou sua trajetória profissional trabalhando no supermercado de seu tio. Permaneceu na empresa por vários anos, adquirindo experiência no setor varejista. Posteriormente, também atuou como representante comercial em diferentes empresas, ampliando seus conhecimentos nas áreas de vendas e gestão.</w:t>
      </w:r>
    </w:p>
    <w:p w:rsidR="0097220E" w:rsidRPr="0097220E" w:rsidRDefault="0097220E" w:rsidP="0097220E">
      <w:pPr>
        <w:spacing w:after="0" w:line="360" w:lineRule="auto"/>
        <w:jc w:val="both"/>
        <w:rPr>
          <w:rFonts w:ascii="Bookman Old Style" w:eastAsia="Times New Roman" w:hAnsi="Bookman Old Style" w:cs="Times New Roman"/>
          <w:sz w:val="22"/>
          <w:lang w:eastAsia="pt-BR"/>
        </w:rPr>
      </w:pPr>
      <w:r w:rsidRPr="0097220E">
        <w:rPr>
          <w:rFonts w:ascii="Bookman Old Style" w:eastAsia="Times New Roman" w:hAnsi="Bookman Old Style" w:cs="Times New Roman"/>
          <w:sz w:val="22"/>
          <w:lang w:eastAsia="pt-BR"/>
        </w:rPr>
        <w:t xml:space="preserve">Movido pelo espírito empreendedor, em 2005 inaugurou uma pequena mercearia no bairro Liberdade, em Marabá, que recebeu o nome de </w:t>
      </w:r>
      <w:r w:rsidRPr="0097220E">
        <w:rPr>
          <w:rFonts w:ascii="Bookman Old Style" w:eastAsia="Times New Roman" w:hAnsi="Bookman Old Style" w:cs="Times New Roman"/>
          <w:bCs/>
          <w:sz w:val="22"/>
          <w:lang w:eastAsia="pt-BR"/>
        </w:rPr>
        <w:t>Carro Chefe Alimentos</w:t>
      </w:r>
      <w:r w:rsidRPr="0097220E">
        <w:rPr>
          <w:rFonts w:ascii="Bookman Old Style" w:eastAsia="Times New Roman" w:hAnsi="Bookman Old Style" w:cs="Times New Roman"/>
          <w:sz w:val="22"/>
          <w:lang w:eastAsia="pt-BR"/>
        </w:rPr>
        <w:t>. Com dedicação, trabalho intenso e constantes investimentos na ampliação do negócio, a empresa cresceu de forma consistente.</w:t>
      </w:r>
    </w:p>
    <w:p w:rsidR="0097220E" w:rsidRPr="0097220E" w:rsidRDefault="0097220E" w:rsidP="0097220E">
      <w:pPr>
        <w:spacing w:after="0" w:line="360" w:lineRule="auto"/>
        <w:jc w:val="both"/>
        <w:rPr>
          <w:rFonts w:ascii="Bookman Old Style" w:eastAsia="Times New Roman" w:hAnsi="Bookman Old Style" w:cs="Times New Roman"/>
          <w:sz w:val="22"/>
          <w:lang w:eastAsia="pt-BR"/>
        </w:rPr>
      </w:pPr>
      <w:r w:rsidRPr="0097220E">
        <w:rPr>
          <w:rFonts w:ascii="Bookman Old Style" w:eastAsia="Times New Roman" w:hAnsi="Bookman Old Style" w:cs="Times New Roman"/>
          <w:sz w:val="22"/>
          <w:lang w:eastAsia="pt-BR"/>
        </w:rPr>
        <w:t xml:space="preserve">Seis anos após a inauguração da primeira loja, surgiu </w:t>
      </w:r>
      <w:proofErr w:type="gramStart"/>
      <w:r w:rsidRPr="0097220E">
        <w:rPr>
          <w:rFonts w:ascii="Bookman Old Style" w:eastAsia="Times New Roman" w:hAnsi="Bookman Old Style" w:cs="Times New Roman"/>
          <w:sz w:val="22"/>
          <w:lang w:eastAsia="pt-BR"/>
        </w:rPr>
        <w:t>a</w:t>
      </w:r>
      <w:proofErr w:type="gramEnd"/>
      <w:r w:rsidRPr="0097220E">
        <w:rPr>
          <w:rFonts w:ascii="Bookman Old Style" w:eastAsia="Times New Roman" w:hAnsi="Bookman Old Style" w:cs="Times New Roman"/>
          <w:sz w:val="22"/>
          <w:lang w:eastAsia="pt-BR"/>
        </w:rPr>
        <w:t xml:space="preserve"> oportunidade de abrir a primeira filial, no bairro Belo Horizonte, atualmente, a Carro Chefe Alimentos conta com uma operação de cinco lojas, localizadas nos bairros Liberdade, Belo Horizonte, Vale </w:t>
      </w:r>
      <w:proofErr w:type="spellStart"/>
      <w:r w:rsidRPr="0097220E">
        <w:rPr>
          <w:rFonts w:ascii="Bookman Old Style" w:eastAsia="Times New Roman" w:hAnsi="Bookman Old Style" w:cs="Times New Roman"/>
          <w:sz w:val="22"/>
          <w:lang w:eastAsia="pt-BR"/>
        </w:rPr>
        <w:t>Itacaiúnas</w:t>
      </w:r>
      <w:proofErr w:type="spellEnd"/>
      <w:r w:rsidRPr="0097220E">
        <w:rPr>
          <w:rFonts w:ascii="Bookman Old Style" w:eastAsia="Times New Roman" w:hAnsi="Bookman Old Style" w:cs="Times New Roman"/>
          <w:sz w:val="22"/>
          <w:lang w:eastAsia="pt-BR"/>
        </w:rPr>
        <w:t xml:space="preserve">, Folha 12 e Cidade Jardim, todas no município de Marabá. </w:t>
      </w:r>
    </w:p>
    <w:p w:rsidR="0097220E" w:rsidRPr="0097220E" w:rsidRDefault="0097220E" w:rsidP="0097220E">
      <w:pPr>
        <w:spacing w:after="0" w:line="360" w:lineRule="auto"/>
        <w:jc w:val="both"/>
        <w:rPr>
          <w:rFonts w:ascii="Bookman Old Style" w:eastAsia="Times New Roman" w:hAnsi="Bookman Old Style" w:cs="Times New Roman"/>
          <w:sz w:val="22"/>
          <w:lang w:eastAsia="pt-BR"/>
        </w:rPr>
      </w:pPr>
      <w:r w:rsidRPr="0097220E">
        <w:rPr>
          <w:rFonts w:ascii="Bookman Old Style" w:eastAsia="Times New Roman" w:hAnsi="Bookman Old Style" w:cs="Times New Roman"/>
          <w:sz w:val="22"/>
          <w:lang w:eastAsia="pt-BR"/>
        </w:rPr>
        <w:t>A empresa emprega cerca de 200 colaboradores diretos e gera aproximadamente 600 postos de trabalho indiretos, entre prestadores de serviços, fornecedores e parceiros, contribuindo de forma significativa para o desenvolvimento econômico e social da região.</w:t>
      </w:r>
    </w:p>
    <w:p w:rsidR="00671B3B" w:rsidRPr="0097220E" w:rsidRDefault="0097220E" w:rsidP="0097220E">
      <w:pPr>
        <w:spacing w:after="0" w:line="360" w:lineRule="auto"/>
        <w:jc w:val="both"/>
        <w:rPr>
          <w:rFonts w:ascii="Bookman Old Style" w:eastAsia="Times New Roman" w:hAnsi="Bookman Old Style" w:cs="Times New Roman"/>
          <w:sz w:val="22"/>
          <w:lang w:eastAsia="pt-BR"/>
        </w:rPr>
      </w:pPr>
      <w:r w:rsidRPr="0097220E">
        <w:rPr>
          <w:rFonts w:ascii="Bookman Old Style" w:eastAsia="Times New Roman" w:hAnsi="Bookman Old Style" w:cs="Times New Roman"/>
          <w:sz w:val="22"/>
          <w:lang w:eastAsia="pt-BR"/>
        </w:rPr>
        <w:t xml:space="preserve">A trajetória de Francisco </w:t>
      </w:r>
      <w:proofErr w:type="spellStart"/>
      <w:r w:rsidRPr="0097220E">
        <w:rPr>
          <w:rFonts w:ascii="Bookman Old Style" w:eastAsia="Times New Roman" w:hAnsi="Bookman Old Style" w:cs="Times New Roman"/>
          <w:sz w:val="22"/>
          <w:lang w:eastAsia="pt-BR"/>
        </w:rPr>
        <w:t>Roberio</w:t>
      </w:r>
      <w:proofErr w:type="spellEnd"/>
      <w:r w:rsidRPr="0097220E">
        <w:rPr>
          <w:rFonts w:ascii="Bookman Old Style" w:eastAsia="Times New Roman" w:hAnsi="Bookman Old Style" w:cs="Times New Roman"/>
          <w:sz w:val="22"/>
          <w:lang w:eastAsia="pt-BR"/>
        </w:rPr>
        <w:t xml:space="preserve"> Oliveira Lima é marcada pela determinação, visão empreendedora e compromisso com o crescimento sustentável, tornando-o uma referência no comércio varejista de Marabá</w:t>
      </w:r>
      <w:r w:rsidR="00B30CC9" w:rsidRPr="0097220E">
        <w:rPr>
          <w:rFonts w:ascii="Bookman Old Style" w:hAnsi="Bookman Old Style"/>
          <w:sz w:val="22"/>
        </w:rPr>
        <w:t>,</w:t>
      </w:r>
      <w:r w:rsidR="00B30CC9" w:rsidRPr="0097220E">
        <w:rPr>
          <w:rFonts w:ascii="Bookman Old Style" w:hAnsi="Bookman Old Style" w:cs="Calibri"/>
          <w:sz w:val="22"/>
        </w:rPr>
        <w:t xml:space="preserve"> p</w:t>
      </w:r>
      <w:r w:rsidR="00671B3B" w:rsidRPr="0097220E">
        <w:rPr>
          <w:rFonts w:ascii="Bookman Old Style" w:hAnsi="Bookman Old Style" w:cs="Calibri"/>
          <w:color w:val="212529"/>
          <w:sz w:val="22"/>
          <w:shd w:val="clear" w:color="auto" w:fill="FFFFFF"/>
        </w:rPr>
        <w:t>or todas essas qualidades e histórico de vida e doação que apresento o Projeto de Decreto Legislativo, concedendo a nossa homenageada o Título de Honra ao Mérito e solicito a aprovação.</w:t>
      </w:r>
    </w:p>
    <w:p w:rsidR="00671B3B" w:rsidRPr="0097220E" w:rsidRDefault="00671B3B" w:rsidP="0097220E">
      <w:pPr>
        <w:spacing w:after="0" w:line="360" w:lineRule="auto"/>
        <w:ind w:left="1701" w:right="-2"/>
        <w:jc w:val="both"/>
        <w:rPr>
          <w:rFonts w:ascii="Bookman Old Style" w:hAnsi="Bookman Old Style" w:cs="Calibri"/>
          <w:sz w:val="22"/>
        </w:rPr>
      </w:pPr>
    </w:p>
    <w:p w:rsidR="00671B3B" w:rsidRPr="0097220E" w:rsidRDefault="0097220E" w:rsidP="0097220E">
      <w:pPr>
        <w:spacing w:after="0" w:line="360" w:lineRule="auto"/>
        <w:ind w:left="1701" w:right="-2"/>
        <w:jc w:val="right"/>
        <w:rPr>
          <w:rFonts w:ascii="Bookman Old Style" w:hAnsi="Bookman Old Style" w:cs="Calibri"/>
          <w:sz w:val="22"/>
        </w:rPr>
      </w:pPr>
      <w:r w:rsidRPr="0097220E">
        <w:rPr>
          <w:rFonts w:ascii="Bookman Old Style" w:hAnsi="Bookman Old Style" w:cs="Calibri"/>
          <w:sz w:val="22"/>
        </w:rPr>
        <w:t>Marabá/PA, 03</w:t>
      </w:r>
      <w:r w:rsidR="00671B3B" w:rsidRPr="0097220E">
        <w:rPr>
          <w:rFonts w:ascii="Bookman Old Style" w:hAnsi="Bookman Old Style" w:cs="Calibri"/>
          <w:sz w:val="22"/>
        </w:rPr>
        <w:t xml:space="preserve"> de </w:t>
      </w:r>
      <w:r w:rsidRPr="0097220E">
        <w:rPr>
          <w:rFonts w:ascii="Bookman Old Style" w:hAnsi="Bookman Old Style" w:cs="Calibri"/>
          <w:sz w:val="22"/>
        </w:rPr>
        <w:t xml:space="preserve">agosto </w:t>
      </w:r>
      <w:r w:rsidR="00671B3B" w:rsidRPr="0097220E">
        <w:rPr>
          <w:rFonts w:ascii="Bookman Old Style" w:hAnsi="Bookman Old Style" w:cs="Calibri"/>
          <w:sz w:val="22"/>
        </w:rPr>
        <w:t>de 202</w:t>
      </w:r>
      <w:r w:rsidR="00B30CC9" w:rsidRPr="0097220E">
        <w:rPr>
          <w:rFonts w:ascii="Bookman Old Style" w:hAnsi="Bookman Old Style" w:cs="Calibri"/>
          <w:sz w:val="22"/>
        </w:rPr>
        <w:t>6</w:t>
      </w:r>
      <w:r w:rsidR="00671B3B" w:rsidRPr="0097220E">
        <w:rPr>
          <w:rFonts w:ascii="Bookman Old Style" w:hAnsi="Bookman Old Style" w:cs="Calibri"/>
          <w:sz w:val="22"/>
        </w:rPr>
        <w:t>.</w:t>
      </w:r>
    </w:p>
    <w:p w:rsidR="00671B3B" w:rsidRPr="0097220E" w:rsidRDefault="00671B3B" w:rsidP="0097220E">
      <w:pPr>
        <w:spacing w:after="0" w:line="360" w:lineRule="auto"/>
        <w:jc w:val="both"/>
        <w:rPr>
          <w:rFonts w:ascii="Bookman Old Style" w:hAnsi="Bookman Old Style" w:cs="Calibri"/>
          <w:sz w:val="22"/>
        </w:rPr>
      </w:pPr>
    </w:p>
    <w:p w:rsidR="00671B3B" w:rsidRPr="0097220E" w:rsidRDefault="00671B3B" w:rsidP="0097220E">
      <w:pPr>
        <w:spacing w:after="0" w:line="360" w:lineRule="auto"/>
        <w:jc w:val="center"/>
        <w:rPr>
          <w:rFonts w:ascii="Bookman Old Style" w:hAnsi="Bookman Old Style" w:cs="Calibri"/>
          <w:sz w:val="22"/>
        </w:rPr>
      </w:pPr>
    </w:p>
    <w:p w:rsidR="00671B3B" w:rsidRPr="0097220E" w:rsidRDefault="00671B3B" w:rsidP="0097220E">
      <w:pPr>
        <w:spacing w:after="0" w:line="360" w:lineRule="auto"/>
        <w:jc w:val="center"/>
        <w:rPr>
          <w:rFonts w:ascii="Bookman Old Style" w:hAnsi="Bookman Old Style" w:cs="Calibri"/>
          <w:b/>
          <w:sz w:val="22"/>
        </w:rPr>
      </w:pPr>
      <w:r w:rsidRPr="0097220E">
        <w:rPr>
          <w:rFonts w:ascii="Bookman Old Style" w:hAnsi="Bookman Old Style" w:cs="Calibri"/>
          <w:b/>
          <w:sz w:val="22"/>
        </w:rPr>
        <w:t>JIMMYSON MESQUITA PACHECO</w:t>
      </w:r>
    </w:p>
    <w:p w:rsidR="00AD0CEA" w:rsidRPr="0097220E" w:rsidRDefault="00671B3B" w:rsidP="0097220E">
      <w:pPr>
        <w:spacing w:after="0" w:line="360" w:lineRule="auto"/>
        <w:jc w:val="center"/>
        <w:rPr>
          <w:rFonts w:ascii="Bookman Old Style" w:hAnsi="Bookman Old Style"/>
          <w:sz w:val="22"/>
        </w:rPr>
      </w:pPr>
      <w:r w:rsidRPr="0097220E">
        <w:rPr>
          <w:rFonts w:ascii="Bookman Old Style" w:hAnsi="Bookman Old Style" w:cs="Calibri"/>
          <w:sz w:val="22"/>
        </w:rPr>
        <w:t>VEREADOR</w:t>
      </w:r>
    </w:p>
    <w:sectPr w:rsidR="00AD0CEA" w:rsidRPr="0097220E" w:rsidSect="007D3E21">
      <w:headerReference w:type="default" r:id="rId7"/>
      <w:footerReference w:type="default" r:id="rId8"/>
      <w:pgSz w:w="11906" w:h="16838" w:code="9"/>
      <w:pgMar w:top="1701" w:right="1134"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D6A" w:rsidRDefault="003D1D6A">
      <w:pPr>
        <w:spacing w:after="0" w:line="240" w:lineRule="auto"/>
      </w:pPr>
      <w:r>
        <w:separator/>
      </w:r>
    </w:p>
  </w:endnote>
  <w:endnote w:type="continuationSeparator" w:id="0">
    <w:p w:rsidR="003D1D6A" w:rsidRDefault="003D1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E25" w:rsidRDefault="00671B3B">
    <w:pPr>
      <w:pStyle w:val="Rodap"/>
    </w:pPr>
    <w:r>
      <w:rPr>
        <w:noProof/>
        <w:lang w:eastAsia="pt-BR"/>
      </w:rPr>
      <w:drawing>
        <wp:inline distT="0" distB="0" distL="0" distR="0" wp14:anchorId="356A7E42" wp14:editId="517A6B03">
          <wp:extent cx="5608864" cy="545048"/>
          <wp:effectExtent l="0" t="0" r="0" b="7620"/>
          <wp:docPr id="3" name="Imagem 3" descr="C:\Users\gab03-pc2\Downloads\Rodapé.png"/>
          <wp:cNvGraphicFramePr/>
          <a:graphic xmlns:a="http://schemas.openxmlformats.org/drawingml/2006/main">
            <a:graphicData uri="http://schemas.openxmlformats.org/drawingml/2006/picture">
              <pic:pic xmlns:pic="http://schemas.openxmlformats.org/drawingml/2006/picture">
                <pic:nvPicPr>
                  <pic:cNvPr id="2" name="Imagem 2" descr="C:\Users\gab03-pc2\Downloads\Rodapé.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545365"/>
                  </a:xfrm>
                  <a:prstGeom prst="rect">
                    <a:avLst/>
                  </a:prstGeom>
                  <a:noFill/>
                  <a:ln>
                    <a:noFill/>
                  </a:ln>
                </pic:spPr>
              </pic:pic>
            </a:graphicData>
          </a:graphic>
        </wp:inline>
      </w:drawing>
    </w:r>
  </w:p>
  <w:p w:rsidR="007E634B" w:rsidRPr="002C34B9" w:rsidRDefault="003D1D6A" w:rsidP="00B215F1">
    <w:pPr>
      <w:pStyle w:val="Cabealho"/>
      <w:tabs>
        <w:tab w:val="clear" w:pos="4252"/>
        <w:tab w:val="clear" w:pos="8504"/>
        <w:tab w:val="center" w:pos="5103"/>
        <w:tab w:val="right" w:pos="10206"/>
      </w:tabs>
      <w:jc w:val="right"/>
      <w:rPr>
        <w:rFonts w:ascii="Tahoma" w:hAnsi="Tahoma" w:cs="Tahoma"/>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D6A" w:rsidRDefault="003D1D6A">
      <w:pPr>
        <w:spacing w:after="0" w:line="240" w:lineRule="auto"/>
      </w:pPr>
      <w:r>
        <w:separator/>
      </w:r>
    </w:p>
  </w:footnote>
  <w:footnote w:type="continuationSeparator" w:id="0">
    <w:p w:rsidR="003D1D6A" w:rsidRDefault="003D1D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34B" w:rsidRPr="007E634B" w:rsidRDefault="00671B3B" w:rsidP="005255E8">
    <w:pPr>
      <w:pStyle w:val="Cabealho"/>
      <w:tabs>
        <w:tab w:val="clear" w:pos="4252"/>
        <w:tab w:val="clear" w:pos="8504"/>
        <w:tab w:val="center" w:pos="5103"/>
      </w:tabs>
      <w:jc w:val="center"/>
      <w:rPr>
        <w:rFonts w:cs="Arial"/>
        <w:b/>
        <w:sz w:val="28"/>
        <w:szCs w:val="28"/>
      </w:rPr>
    </w:pPr>
    <w:r>
      <w:rPr>
        <w:noProof/>
        <w:lang w:eastAsia="pt-BR"/>
      </w:rPr>
      <w:drawing>
        <wp:anchor distT="0" distB="0" distL="114300" distR="114300" simplePos="0" relativeHeight="251660288" behindDoc="1" locked="0" layoutInCell="1" allowOverlap="1" wp14:anchorId="4AAE6738" wp14:editId="1FBAA211">
          <wp:simplePos x="0" y="0"/>
          <wp:positionH relativeFrom="column">
            <wp:posOffset>1958340</wp:posOffset>
          </wp:positionH>
          <wp:positionV relativeFrom="page">
            <wp:posOffset>320675</wp:posOffset>
          </wp:positionV>
          <wp:extent cx="2709545" cy="617220"/>
          <wp:effectExtent l="0" t="0" r="0" b="0"/>
          <wp:wrapNone/>
          <wp:docPr id="1" name="Imagem 1" descr="Logo CMM Horizontal-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MM Horizontal-m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9545" cy="617220"/>
                  </a:xfrm>
                  <a:prstGeom prst="rect">
                    <a:avLst/>
                  </a:prstGeom>
                  <a:noFill/>
                </pic:spPr>
              </pic:pic>
            </a:graphicData>
          </a:graphic>
          <wp14:sizeRelH relativeFrom="page">
            <wp14:pctWidth>0</wp14:pctWidth>
          </wp14:sizeRelH>
          <wp14:sizeRelV relativeFrom="page">
            <wp14:pctHeight>0</wp14:pctHeight>
          </wp14:sizeRelV>
        </wp:anchor>
      </w:drawing>
    </w:r>
    <w:r w:rsidRPr="004C64A6">
      <w:rPr>
        <w:rFonts w:cs="Arial"/>
        <w:b/>
        <w:noProof/>
        <w:sz w:val="28"/>
        <w:szCs w:val="28"/>
        <w:lang w:eastAsia="pt-BR"/>
      </w:rPr>
      <mc:AlternateContent>
        <mc:Choice Requires="wps">
          <w:drawing>
            <wp:anchor distT="0" distB="0" distL="114300" distR="114300" simplePos="0" relativeHeight="251659264" behindDoc="0" locked="0" layoutInCell="1" allowOverlap="1" wp14:anchorId="55E82E08" wp14:editId="473ACA2A">
              <wp:simplePos x="0" y="0"/>
              <wp:positionH relativeFrom="column">
                <wp:posOffset>6203315</wp:posOffset>
              </wp:positionH>
              <wp:positionV relativeFrom="paragraph">
                <wp:posOffset>508272</wp:posOffset>
              </wp:positionV>
              <wp:extent cx="409575" cy="342900"/>
              <wp:effectExtent l="0" t="0" r="9525"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2900"/>
                      </a:xfrm>
                      <a:prstGeom prst="rect">
                        <a:avLst/>
                      </a:prstGeom>
                      <a:solidFill>
                        <a:srgbClr val="FFFFFF"/>
                      </a:solidFill>
                      <a:ln w="9525">
                        <a:noFill/>
                        <a:miter lim="800000"/>
                        <a:headEnd/>
                        <a:tailEnd/>
                      </a:ln>
                    </wps:spPr>
                    <wps:txbx>
                      <w:txbxContent>
                        <w:p w:rsidR="004C64A6" w:rsidRPr="004C64A6" w:rsidRDefault="00671B3B">
                          <w:r w:rsidRPr="004A1114">
                            <w:rPr>
                              <w:rFonts w:cs="Arial"/>
                              <w:b/>
                              <w:sz w:val="16"/>
                              <w:szCs w:val="16"/>
                            </w:rPr>
                            <w:fldChar w:fldCharType="begin"/>
                          </w:r>
                          <w:r w:rsidRPr="004A1114">
                            <w:rPr>
                              <w:rFonts w:cs="Arial"/>
                              <w:b/>
                              <w:sz w:val="16"/>
                              <w:szCs w:val="16"/>
                            </w:rPr>
                            <w:instrText xml:space="preserve"> IF </w:instrText>
                          </w:r>
                          <w:r w:rsidRPr="004A1114">
                            <w:rPr>
                              <w:rFonts w:cs="Arial"/>
                              <w:b/>
                              <w:sz w:val="16"/>
                              <w:szCs w:val="16"/>
                            </w:rPr>
                            <w:fldChar w:fldCharType="begin"/>
                          </w:r>
                          <w:r w:rsidRPr="004A1114">
                            <w:rPr>
                              <w:rFonts w:cs="Arial"/>
                              <w:b/>
                              <w:sz w:val="16"/>
                              <w:szCs w:val="16"/>
                            </w:rPr>
                            <w:instrText xml:space="preserve"> NUMPAGES </w:instrText>
                          </w:r>
                          <w:r w:rsidRPr="004A1114">
                            <w:rPr>
                              <w:rFonts w:cs="Arial"/>
                              <w:b/>
                              <w:sz w:val="16"/>
                              <w:szCs w:val="16"/>
                            </w:rPr>
                            <w:fldChar w:fldCharType="separate"/>
                          </w:r>
                          <w:r w:rsidR="0097220E">
                            <w:rPr>
                              <w:rFonts w:cs="Arial"/>
                              <w:b/>
                              <w:noProof/>
                              <w:sz w:val="16"/>
                              <w:szCs w:val="16"/>
                            </w:rPr>
                            <w:instrText>2</w:instrText>
                          </w:r>
                          <w:r w:rsidRPr="004A1114">
                            <w:rPr>
                              <w:rFonts w:cs="Arial"/>
                              <w:b/>
                              <w:sz w:val="16"/>
                              <w:szCs w:val="16"/>
                            </w:rPr>
                            <w:fldChar w:fldCharType="end"/>
                          </w:r>
                          <w:r w:rsidRPr="004A1114">
                            <w:rPr>
                              <w:rFonts w:cs="Arial"/>
                              <w:b/>
                              <w:sz w:val="16"/>
                              <w:szCs w:val="16"/>
                            </w:rPr>
                            <w:instrText xml:space="preserve"> &gt; 1 </w:instrText>
                          </w:r>
                          <w:r w:rsidRPr="004A1114">
                            <w:rPr>
                              <w:rFonts w:cs="Arial"/>
                              <w:b/>
                              <w:sz w:val="16"/>
                              <w:szCs w:val="16"/>
                            </w:rPr>
                            <w:fldChar w:fldCharType="begin"/>
                          </w:r>
                          <w:r w:rsidRPr="004A1114">
                            <w:rPr>
                              <w:rFonts w:cs="Arial"/>
                              <w:b/>
                              <w:sz w:val="16"/>
                              <w:szCs w:val="16"/>
                            </w:rPr>
                            <w:instrText xml:space="preserve"> PAGE </w:instrText>
                          </w:r>
                          <w:r w:rsidRPr="004A1114">
                            <w:rPr>
                              <w:rFonts w:cs="Arial"/>
                              <w:b/>
                              <w:sz w:val="16"/>
                              <w:szCs w:val="16"/>
                            </w:rPr>
                            <w:fldChar w:fldCharType="separate"/>
                          </w:r>
                          <w:r w:rsidR="0097220E">
                            <w:rPr>
                              <w:rFonts w:cs="Arial"/>
                              <w:b/>
                              <w:noProof/>
                              <w:sz w:val="16"/>
                              <w:szCs w:val="16"/>
                            </w:rPr>
                            <w:instrText>2</w:instrText>
                          </w:r>
                          <w:r w:rsidRPr="004A1114">
                            <w:rPr>
                              <w:rFonts w:cs="Arial"/>
                              <w:b/>
                              <w:sz w:val="16"/>
                              <w:szCs w:val="16"/>
                            </w:rPr>
                            <w:fldChar w:fldCharType="end"/>
                          </w:r>
                          <w:r w:rsidRPr="004A1114">
                            <w:rPr>
                              <w:rFonts w:cs="Arial"/>
                              <w:b/>
                              <w:sz w:val="16"/>
                              <w:szCs w:val="16"/>
                            </w:rPr>
                            <w:instrText xml:space="preserve"> "" </w:instrText>
                          </w:r>
                          <w:r w:rsidR="0097220E">
                            <w:rPr>
                              <w:rFonts w:cs="Arial"/>
                              <w:b/>
                              <w:sz w:val="16"/>
                              <w:szCs w:val="16"/>
                            </w:rPr>
                            <w:fldChar w:fldCharType="separate"/>
                          </w:r>
                          <w:r w:rsidR="0097220E">
                            <w:rPr>
                              <w:rFonts w:cs="Arial"/>
                              <w:b/>
                              <w:noProof/>
                              <w:sz w:val="16"/>
                              <w:szCs w:val="16"/>
                            </w:rPr>
                            <w:t>2</w:t>
                          </w:r>
                          <w:r w:rsidRPr="004A1114">
                            <w:rPr>
                              <w:rFonts w:cs="Arial"/>
                              <w:b/>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488.45pt;margin-top:40pt;width:32.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" stroked="f">
              <v:textbox>
                <w:txbxContent>
                  <w:p w:rsidR="004C64A6" w:rsidRPr="004C64A6" w:rsidRDefault="00671B3B">
                    <w:r w:rsidRPr="004A1114">
                      <w:rPr>
                        <w:rFonts w:cs="Arial"/>
                        <w:b/>
                        <w:sz w:val="16"/>
                        <w:szCs w:val="16"/>
                      </w:rPr>
                      <w:fldChar w:fldCharType="begin"/>
                    </w:r>
                    <w:r w:rsidRPr="004A1114">
                      <w:rPr>
                        <w:rFonts w:cs="Arial"/>
                        <w:b/>
                        <w:sz w:val="16"/>
                        <w:szCs w:val="16"/>
                      </w:rPr>
                      <w:instrText xml:space="preserve"> IF </w:instrText>
                    </w:r>
                    <w:r w:rsidRPr="004A1114">
                      <w:rPr>
                        <w:rFonts w:cs="Arial"/>
                        <w:b/>
                        <w:sz w:val="16"/>
                        <w:szCs w:val="16"/>
                      </w:rPr>
                      <w:fldChar w:fldCharType="begin"/>
                    </w:r>
                    <w:r w:rsidRPr="004A1114">
                      <w:rPr>
                        <w:rFonts w:cs="Arial"/>
                        <w:b/>
                        <w:sz w:val="16"/>
                        <w:szCs w:val="16"/>
                      </w:rPr>
                      <w:instrText xml:space="preserve"> NUMPAGES </w:instrText>
                    </w:r>
                    <w:r w:rsidRPr="004A1114">
                      <w:rPr>
                        <w:rFonts w:cs="Arial"/>
                        <w:b/>
                        <w:sz w:val="16"/>
                        <w:szCs w:val="16"/>
                      </w:rPr>
                      <w:fldChar w:fldCharType="separate"/>
                    </w:r>
                    <w:r w:rsidR="0097220E">
                      <w:rPr>
                        <w:rFonts w:cs="Arial"/>
                        <w:b/>
                        <w:noProof/>
                        <w:sz w:val="16"/>
                        <w:szCs w:val="16"/>
                      </w:rPr>
                      <w:instrText>2</w:instrText>
                    </w:r>
                    <w:r w:rsidRPr="004A1114">
                      <w:rPr>
                        <w:rFonts w:cs="Arial"/>
                        <w:b/>
                        <w:sz w:val="16"/>
                        <w:szCs w:val="16"/>
                      </w:rPr>
                      <w:fldChar w:fldCharType="end"/>
                    </w:r>
                    <w:r w:rsidRPr="004A1114">
                      <w:rPr>
                        <w:rFonts w:cs="Arial"/>
                        <w:b/>
                        <w:sz w:val="16"/>
                        <w:szCs w:val="16"/>
                      </w:rPr>
                      <w:instrText xml:space="preserve"> &gt; 1 </w:instrText>
                    </w:r>
                    <w:r w:rsidRPr="004A1114">
                      <w:rPr>
                        <w:rFonts w:cs="Arial"/>
                        <w:b/>
                        <w:sz w:val="16"/>
                        <w:szCs w:val="16"/>
                      </w:rPr>
                      <w:fldChar w:fldCharType="begin"/>
                    </w:r>
                    <w:r w:rsidRPr="004A1114">
                      <w:rPr>
                        <w:rFonts w:cs="Arial"/>
                        <w:b/>
                        <w:sz w:val="16"/>
                        <w:szCs w:val="16"/>
                      </w:rPr>
                      <w:instrText xml:space="preserve"> PAGE </w:instrText>
                    </w:r>
                    <w:r w:rsidRPr="004A1114">
                      <w:rPr>
                        <w:rFonts w:cs="Arial"/>
                        <w:b/>
                        <w:sz w:val="16"/>
                        <w:szCs w:val="16"/>
                      </w:rPr>
                      <w:fldChar w:fldCharType="separate"/>
                    </w:r>
                    <w:r w:rsidR="0097220E">
                      <w:rPr>
                        <w:rFonts w:cs="Arial"/>
                        <w:b/>
                        <w:noProof/>
                        <w:sz w:val="16"/>
                        <w:szCs w:val="16"/>
                      </w:rPr>
                      <w:instrText>2</w:instrText>
                    </w:r>
                    <w:r w:rsidRPr="004A1114">
                      <w:rPr>
                        <w:rFonts w:cs="Arial"/>
                        <w:b/>
                        <w:sz w:val="16"/>
                        <w:szCs w:val="16"/>
                      </w:rPr>
                      <w:fldChar w:fldCharType="end"/>
                    </w:r>
                    <w:r w:rsidRPr="004A1114">
                      <w:rPr>
                        <w:rFonts w:cs="Arial"/>
                        <w:b/>
                        <w:sz w:val="16"/>
                        <w:szCs w:val="16"/>
                      </w:rPr>
                      <w:instrText xml:space="preserve"> "" </w:instrText>
                    </w:r>
                    <w:r w:rsidR="0097220E">
                      <w:rPr>
                        <w:rFonts w:cs="Arial"/>
                        <w:b/>
                        <w:sz w:val="16"/>
                        <w:szCs w:val="16"/>
                      </w:rPr>
                      <w:fldChar w:fldCharType="separate"/>
                    </w:r>
                    <w:r w:rsidR="0097220E">
                      <w:rPr>
                        <w:rFonts w:cs="Arial"/>
                        <w:b/>
                        <w:noProof/>
                        <w:sz w:val="16"/>
                        <w:szCs w:val="16"/>
                      </w:rPr>
                      <w:t>2</w:t>
                    </w:r>
                    <w:r w:rsidRPr="004A1114">
                      <w:rPr>
                        <w:rFonts w:cs="Arial"/>
                        <w:b/>
                        <w:sz w:val="16"/>
                        <w:szCs w:val="16"/>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B3B"/>
    <w:rsid w:val="00070B9D"/>
    <w:rsid w:val="003D1D6A"/>
    <w:rsid w:val="00560230"/>
    <w:rsid w:val="0058457B"/>
    <w:rsid w:val="00671B3B"/>
    <w:rsid w:val="00724D40"/>
    <w:rsid w:val="007F2010"/>
    <w:rsid w:val="0097220E"/>
    <w:rsid w:val="00B30CC9"/>
    <w:rsid w:val="00B65834"/>
    <w:rsid w:val="00DD16B7"/>
    <w:rsid w:val="00FA2DE0"/>
    <w:rsid w:val="00FB3F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3B"/>
    <w:pPr>
      <w:spacing w:after="160" w:line="259" w:lineRule="auto"/>
    </w:pPr>
    <w:rPr>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71B3B"/>
    <w:pPr>
      <w:tabs>
        <w:tab w:val="center" w:pos="4252"/>
        <w:tab w:val="right" w:pos="8504"/>
      </w:tabs>
      <w:spacing w:line="240" w:lineRule="auto"/>
    </w:pPr>
  </w:style>
  <w:style w:type="character" w:customStyle="1" w:styleId="CabealhoChar">
    <w:name w:val="Cabeçalho Char"/>
    <w:basedOn w:val="Fontepargpadro"/>
    <w:link w:val="Cabealho"/>
    <w:uiPriority w:val="99"/>
    <w:rsid w:val="00671B3B"/>
    <w:rPr>
      <w:sz w:val="32"/>
    </w:rPr>
  </w:style>
  <w:style w:type="paragraph" w:styleId="Rodap">
    <w:name w:val="footer"/>
    <w:basedOn w:val="Normal"/>
    <w:link w:val="RodapChar"/>
    <w:uiPriority w:val="99"/>
    <w:unhideWhenUsed/>
    <w:rsid w:val="00671B3B"/>
    <w:pPr>
      <w:tabs>
        <w:tab w:val="center" w:pos="4252"/>
        <w:tab w:val="right" w:pos="8504"/>
      </w:tabs>
      <w:spacing w:line="240" w:lineRule="auto"/>
    </w:pPr>
  </w:style>
  <w:style w:type="character" w:customStyle="1" w:styleId="RodapChar">
    <w:name w:val="Rodapé Char"/>
    <w:basedOn w:val="Fontepargpadro"/>
    <w:link w:val="Rodap"/>
    <w:uiPriority w:val="99"/>
    <w:rsid w:val="00671B3B"/>
    <w:rPr>
      <w:sz w:val="32"/>
    </w:rPr>
  </w:style>
  <w:style w:type="paragraph" w:styleId="Textodebalo">
    <w:name w:val="Balloon Text"/>
    <w:basedOn w:val="Normal"/>
    <w:link w:val="TextodebaloChar"/>
    <w:uiPriority w:val="99"/>
    <w:semiHidden/>
    <w:unhideWhenUsed/>
    <w:rsid w:val="00671B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71B3B"/>
    <w:rPr>
      <w:rFonts w:ascii="Tahoma" w:hAnsi="Tahoma" w:cs="Tahoma"/>
      <w:sz w:val="16"/>
      <w:szCs w:val="16"/>
    </w:rPr>
  </w:style>
  <w:style w:type="paragraph" w:customStyle="1" w:styleId="isselectedend">
    <w:name w:val="isselectedend"/>
    <w:basedOn w:val="Normal"/>
    <w:rsid w:val="00B30CC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B30CC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722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3B"/>
    <w:pPr>
      <w:spacing w:after="160" w:line="259" w:lineRule="auto"/>
    </w:pPr>
    <w:rPr>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71B3B"/>
    <w:pPr>
      <w:tabs>
        <w:tab w:val="center" w:pos="4252"/>
        <w:tab w:val="right" w:pos="8504"/>
      </w:tabs>
      <w:spacing w:line="240" w:lineRule="auto"/>
    </w:pPr>
  </w:style>
  <w:style w:type="character" w:customStyle="1" w:styleId="CabealhoChar">
    <w:name w:val="Cabeçalho Char"/>
    <w:basedOn w:val="Fontepargpadro"/>
    <w:link w:val="Cabealho"/>
    <w:uiPriority w:val="99"/>
    <w:rsid w:val="00671B3B"/>
    <w:rPr>
      <w:sz w:val="32"/>
    </w:rPr>
  </w:style>
  <w:style w:type="paragraph" w:styleId="Rodap">
    <w:name w:val="footer"/>
    <w:basedOn w:val="Normal"/>
    <w:link w:val="RodapChar"/>
    <w:uiPriority w:val="99"/>
    <w:unhideWhenUsed/>
    <w:rsid w:val="00671B3B"/>
    <w:pPr>
      <w:tabs>
        <w:tab w:val="center" w:pos="4252"/>
        <w:tab w:val="right" w:pos="8504"/>
      </w:tabs>
      <w:spacing w:line="240" w:lineRule="auto"/>
    </w:pPr>
  </w:style>
  <w:style w:type="character" w:customStyle="1" w:styleId="RodapChar">
    <w:name w:val="Rodapé Char"/>
    <w:basedOn w:val="Fontepargpadro"/>
    <w:link w:val="Rodap"/>
    <w:uiPriority w:val="99"/>
    <w:rsid w:val="00671B3B"/>
    <w:rPr>
      <w:sz w:val="32"/>
    </w:rPr>
  </w:style>
  <w:style w:type="paragraph" w:styleId="Textodebalo">
    <w:name w:val="Balloon Text"/>
    <w:basedOn w:val="Normal"/>
    <w:link w:val="TextodebaloChar"/>
    <w:uiPriority w:val="99"/>
    <w:semiHidden/>
    <w:unhideWhenUsed/>
    <w:rsid w:val="00671B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71B3B"/>
    <w:rPr>
      <w:rFonts w:ascii="Tahoma" w:hAnsi="Tahoma" w:cs="Tahoma"/>
      <w:sz w:val="16"/>
      <w:szCs w:val="16"/>
    </w:rPr>
  </w:style>
  <w:style w:type="paragraph" w:customStyle="1" w:styleId="isselectedend">
    <w:name w:val="isselectedend"/>
    <w:basedOn w:val="Normal"/>
    <w:rsid w:val="00B30CC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B30CC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722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246513">
      <w:bodyDiv w:val="1"/>
      <w:marLeft w:val="0"/>
      <w:marRight w:val="0"/>
      <w:marTop w:val="0"/>
      <w:marBottom w:val="0"/>
      <w:divBdr>
        <w:top w:val="none" w:sz="0" w:space="0" w:color="auto"/>
        <w:left w:val="none" w:sz="0" w:space="0" w:color="auto"/>
        <w:bottom w:val="none" w:sz="0" w:space="0" w:color="auto"/>
        <w:right w:val="none" w:sz="0" w:space="0" w:color="auto"/>
      </w:divBdr>
    </w:div>
    <w:div w:id="203630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413</Words>
  <Characters>2231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gab03-pc2</dc:creator>
  <cp:lastModifiedBy>gab03-pc2</cp:lastModifiedBy>
  <cp:revision>6</cp:revision>
  <cp:lastPrinted>2026-08-06T15:11:00Z</cp:lastPrinted>
  <dcterms:created xsi:type="dcterms:W3CDTF">2026-06-22T16:06:00Z</dcterms:created>
  <dcterms:modified xsi:type="dcterms:W3CDTF">2026-08-06T15:14:00Z</dcterms:modified>
</cp:coreProperties>
</file>